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8F21" w14:textId="3E889B3B" w:rsidR="00D84408" w:rsidRPr="00284F7E" w:rsidRDefault="00A40A9A" w:rsidP="125DEFAA">
      <w:pPr>
        <w:spacing w:before="240" w:after="277" w:line="252" w:lineRule="auto"/>
        <w:ind w:left="-4"/>
        <w:jc w:val="center"/>
        <w:rPr>
          <w:rFonts w:ascii="Times New Roman" w:eastAsia="Times New Roman" w:hAnsi="Times New Roman" w:cs="Times New Roman"/>
          <w:b/>
          <w:bCs/>
          <w:sz w:val="28"/>
          <w:szCs w:val="28"/>
        </w:rPr>
      </w:pPr>
      <w:r w:rsidRPr="125DEFAA">
        <w:rPr>
          <w:rFonts w:ascii="Times New Roman" w:eastAsia="Times New Roman" w:hAnsi="Times New Roman" w:cs="Times New Roman"/>
          <w:b/>
          <w:bCs/>
          <w:sz w:val="28"/>
          <w:szCs w:val="28"/>
        </w:rPr>
        <w:t>INSTITUTIONAL REVIEW BOARD APPLICATION FORM</w:t>
      </w:r>
    </w:p>
    <w:p w14:paraId="478CB1CA" w14:textId="35E85521" w:rsidR="00D84408" w:rsidRPr="00350212" w:rsidRDefault="00A40A9A" w:rsidP="125DEFAA">
      <w:pPr>
        <w:pStyle w:val="Heading2"/>
        <w:spacing w:line="240" w:lineRule="auto"/>
        <w:ind w:right="288"/>
        <w:rPr>
          <w:rStyle w:val="Heading2Char"/>
          <w:rFonts w:ascii="Times New Roman" w:eastAsia="Times New Roman" w:hAnsi="Times New Roman" w:cs="Times New Roman"/>
          <w:b/>
          <w:bCs/>
        </w:rPr>
      </w:pPr>
      <w:r w:rsidRPr="125DEFAA">
        <w:rPr>
          <w:rFonts w:ascii="Times New Roman" w:eastAsia="Times New Roman" w:hAnsi="Times New Roman" w:cs="Times New Roman"/>
        </w:rPr>
        <w:t>I</w:t>
      </w:r>
      <w:r w:rsidRPr="125DEFAA">
        <w:rPr>
          <w:rStyle w:val="Heading2Char"/>
          <w:rFonts w:ascii="Times New Roman" w:eastAsia="Times New Roman" w:hAnsi="Times New Roman" w:cs="Times New Roman"/>
          <w:b/>
          <w:bCs/>
        </w:rPr>
        <w:t xml:space="preserve">. THE RESEARCH </w:t>
      </w:r>
      <w:r w:rsidR="009E2810" w:rsidRPr="125DEFAA">
        <w:rPr>
          <w:rStyle w:val="Heading2Char"/>
          <w:rFonts w:ascii="Times New Roman" w:eastAsia="Times New Roman" w:hAnsi="Times New Roman" w:cs="Times New Roman"/>
          <w:b/>
          <w:bCs/>
        </w:rPr>
        <w:t>P</w:t>
      </w:r>
      <w:r w:rsidRPr="125DEFAA">
        <w:rPr>
          <w:rStyle w:val="Heading2Char"/>
          <w:rFonts w:ascii="Times New Roman" w:eastAsia="Times New Roman" w:hAnsi="Times New Roman" w:cs="Times New Roman"/>
          <w:b/>
          <w:bCs/>
        </w:rPr>
        <w:t>ROPOSAL</w:t>
      </w:r>
    </w:p>
    <w:p w14:paraId="7B8D7330" w14:textId="5D479665" w:rsidR="00D84408" w:rsidRPr="00284F7E" w:rsidRDefault="00284F7E" w:rsidP="125DEFAA">
      <w:pPr>
        <w:spacing w:after="279"/>
        <w:ind w:left="-3"/>
        <w:jc w:val="left"/>
        <w:rPr>
          <w:rFonts w:ascii="Times New Roman" w:eastAsia="Times New Roman" w:hAnsi="Times New Roman" w:cs="Times New Roman"/>
        </w:rPr>
      </w:pPr>
      <w:r w:rsidRPr="00284F7E">
        <w:rPr>
          <w:rFonts w:asciiTheme="majorHAnsi" w:hAnsiTheme="majorHAnsi"/>
          <w:b/>
          <w:bCs/>
          <w:noProof/>
        </w:rPr>
        <mc:AlternateContent>
          <mc:Choice Requires="wps">
            <w:drawing>
              <wp:anchor distT="0" distB="0" distL="114300" distR="114300" simplePos="0" relativeHeight="251657216" behindDoc="0" locked="0" layoutInCell="1" allowOverlap="1" wp14:anchorId="035C54F5" wp14:editId="17A552ED">
                <wp:simplePos x="0" y="0"/>
                <wp:positionH relativeFrom="margin">
                  <wp:posOffset>791209</wp:posOffset>
                </wp:positionH>
                <wp:positionV relativeFrom="paragraph">
                  <wp:posOffset>192405</wp:posOffset>
                </wp:positionV>
                <wp:extent cx="5191125" cy="0"/>
                <wp:effectExtent l="0" t="0" r="0" b="0"/>
                <wp:wrapNone/>
                <wp:docPr id="1271563663" name="Straight Connector 2"/>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FEF76F">
              <v:line id="Straight Connector 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56082 [3204]" strokeweight=".5pt" from="62.3pt,15.15pt" to="471.05pt,15.15pt" w14:anchorId="13C87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">
                <v:stroke joinstyle="miter"/>
                <w10:wrap anchorx="margin"/>
              </v:line>
            </w:pict>
          </mc:Fallback>
        </mc:AlternateContent>
      </w:r>
      <w:r w:rsidRPr="125DEFAA">
        <w:rPr>
          <w:rFonts w:ascii="Times New Roman" w:eastAsia="Times New Roman" w:hAnsi="Times New Roman" w:cs="Times New Roman"/>
          <w:b/>
          <w:bCs/>
        </w:rPr>
        <w:t xml:space="preserve">Study </w:t>
      </w:r>
      <w:r w:rsidR="00A40A9A" w:rsidRPr="125DEFAA">
        <w:rPr>
          <w:rFonts w:ascii="Times New Roman" w:eastAsia="Times New Roman" w:hAnsi="Times New Roman" w:cs="Times New Roman"/>
          <w:b/>
          <w:bCs/>
        </w:rPr>
        <w:t xml:space="preserve">Title: </w:t>
      </w:r>
    </w:p>
    <w:tbl>
      <w:tblPr>
        <w:tblStyle w:val="TableGrid"/>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7020"/>
      </w:tblGrid>
      <w:tr w:rsidR="00884799" w:rsidRPr="009E41EC" w14:paraId="693FF3CA" w14:textId="77777777" w:rsidTr="125DEFAA">
        <w:trPr>
          <w:trHeight w:val="360"/>
        </w:trPr>
        <w:tc>
          <w:tcPr>
            <w:tcW w:w="2419" w:type="dxa"/>
            <w:vAlign w:val="bottom"/>
          </w:tcPr>
          <w:p w14:paraId="082D05FE" w14:textId="13A1F324" w:rsidR="00884799" w:rsidRPr="00884799" w:rsidRDefault="250AB517" w:rsidP="125DEFAA">
            <w:pPr>
              <w:ind w:left="-120" w:right="-120" w:firstLine="0"/>
              <w:jc w:val="left"/>
              <w:rPr>
                <w:rFonts w:ascii="Times New Roman" w:eastAsia="Times New Roman" w:hAnsi="Times New Roman" w:cs="Times New Roman"/>
              </w:rPr>
            </w:pPr>
            <w:r w:rsidRPr="125DEFAA">
              <w:rPr>
                <w:rFonts w:ascii="Times New Roman" w:eastAsia="Times New Roman" w:hAnsi="Times New Roman" w:cs="Times New Roman"/>
              </w:rPr>
              <w:t>Submission Type:</w:t>
            </w:r>
          </w:p>
        </w:tc>
        <w:tc>
          <w:tcPr>
            <w:tcW w:w="7020" w:type="dxa"/>
            <w:tcBorders>
              <w:bottom w:val="single" w:sz="4" w:space="0" w:color="auto"/>
            </w:tcBorders>
            <w:vAlign w:val="bottom"/>
          </w:tcPr>
          <w:p w14:paraId="424B992C" w14:textId="78357537" w:rsidR="00884799" w:rsidRPr="009E41EC" w:rsidRDefault="00884799" w:rsidP="125DEFAA">
            <w:pPr>
              <w:ind w:left="0" w:firstLine="0"/>
              <w:rPr>
                <w:rFonts w:ascii="Times New Roman" w:eastAsia="Times New Roman" w:hAnsi="Times New Roman" w:cs="Times New Roman"/>
                <w:b/>
                <w:bCs/>
              </w:rPr>
            </w:pPr>
          </w:p>
        </w:tc>
      </w:tr>
      <w:tr w:rsidR="00884799" w14:paraId="27F3A238" w14:textId="77777777" w:rsidTr="125DEFAA">
        <w:trPr>
          <w:trHeight w:val="360"/>
        </w:trPr>
        <w:tc>
          <w:tcPr>
            <w:tcW w:w="2419" w:type="dxa"/>
            <w:vAlign w:val="bottom"/>
          </w:tcPr>
          <w:p w14:paraId="55787F2C" w14:textId="1EFDFBB5" w:rsidR="00884799" w:rsidRPr="009E41EC" w:rsidRDefault="250AB517" w:rsidP="125DEFAA">
            <w:pPr>
              <w:ind w:left="-120" w:right="-120" w:firstLine="0"/>
              <w:jc w:val="left"/>
              <w:rPr>
                <w:rFonts w:ascii="Times New Roman" w:eastAsia="Times New Roman" w:hAnsi="Times New Roman" w:cs="Times New Roman"/>
              </w:rPr>
            </w:pPr>
            <w:r w:rsidRPr="125DEFAA">
              <w:rPr>
                <w:rFonts w:ascii="Times New Roman" w:eastAsia="Times New Roman" w:hAnsi="Times New Roman" w:cs="Times New Roman"/>
              </w:rPr>
              <w:t>Sponsor/Funding Source:</w:t>
            </w:r>
          </w:p>
        </w:tc>
        <w:tc>
          <w:tcPr>
            <w:tcW w:w="7020" w:type="dxa"/>
            <w:tcBorders>
              <w:top w:val="single" w:sz="4" w:space="0" w:color="auto"/>
              <w:bottom w:val="single" w:sz="4" w:space="0" w:color="auto"/>
            </w:tcBorders>
            <w:vAlign w:val="bottom"/>
          </w:tcPr>
          <w:p w14:paraId="0AB39F51" w14:textId="3C88E90D" w:rsidR="00884799" w:rsidRPr="009E41EC" w:rsidRDefault="009E41EC" w:rsidP="125DEFAA">
            <w:pPr>
              <w:tabs>
                <w:tab w:val="left" w:pos="0"/>
              </w:tabs>
              <w:ind w:left="0" w:firstLine="0"/>
              <w:rPr>
                <w:rFonts w:ascii="Times New Roman" w:eastAsia="Times New Roman" w:hAnsi="Times New Roman" w:cs="Times New Roman"/>
                <w:b/>
                <w:bCs/>
              </w:rPr>
            </w:pPr>
            <w:r>
              <w:rPr>
                <w:rFonts w:asciiTheme="majorHAnsi" w:hAnsiTheme="majorHAnsi"/>
                <w:b/>
                <w:sz w:val="22"/>
                <w:szCs w:val="22"/>
              </w:rPr>
              <w:tab/>
            </w:r>
          </w:p>
        </w:tc>
      </w:tr>
      <w:tr w:rsidR="00884799" w14:paraId="67DAF438" w14:textId="77777777" w:rsidTr="125DEFAA">
        <w:trPr>
          <w:trHeight w:val="360"/>
        </w:trPr>
        <w:tc>
          <w:tcPr>
            <w:tcW w:w="2419" w:type="dxa"/>
            <w:vAlign w:val="bottom"/>
          </w:tcPr>
          <w:p w14:paraId="131E6D7C" w14:textId="523332A5" w:rsidR="00884799" w:rsidRPr="009E41EC" w:rsidRDefault="0E10F38B" w:rsidP="125DEFAA">
            <w:pPr>
              <w:ind w:left="-120" w:firstLine="0"/>
              <w:jc w:val="left"/>
              <w:rPr>
                <w:rFonts w:ascii="Times New Roman" w:eastAsia="Times New Roman" w:hAnsi="Times New Roman" w:cs="Times New Roman"/>
              </w:rPr>
            </w:pPr>
            <w:r w:rsidRPr="125DEFAA">
              <w:rPr>
                <w:rFonts w:ascii="Times New Roman" w:eastAsia="Times New Roman" w:hAnsi="Times New Roman" w:cs="Times New Roman"/>
              </w:rPr>
              <w:t xml:space="preserve">OCU </w:t>
            </w:r>
            <w:r w:rsidR="250AB517" w:rsidRPr="125DEFAA">
              <w:rPr>
                <w:rFonts w:ascii="Times New Roman" w:eastAsia="Times New Roman" w:hAnsi="Times New Roman" w:cs="Times New Roman"/>
              </w:rPr>
              <w:t>Study Site</w:t>
            </w:r>
          </w:p>
        </w:tc>
        <w:tc>
          <w:tcPr>
            <w:tcW w:w="7020" w:type="dxa"/>
            <w:tcBorders>
              <w:top w:val="single" w:sz="4" w:space="0" w:color="auto"/>
              <w:bottom w:val="single" w:sz="4" w:space="0" w:color="auto"/>
            </w:tcBorders>
            <w:vAlign w:val="bottom"/>
          </w:tcPr>
          <w:p w14:paraId="115AEA4B" w14:textId="77777777" w:rsidR="00884799" w:rsidRPr="009E41EC" w:rsidRDefault="00884799" w:rsidP="125DEFAA">
            <w:pPr>
              <w:ind w:left="0" w:firstLine="0"/>
              <w:rPr>
                <w:rFonts w:ascii="Times New Roman" w:eastAsia="Times New Roman" w:hAnsi="Times New Roman" w:cs="Times New Roman"/>
                <w:b/>
                <w:bCs/>
              </w:rPr>
            </w:pPr>
          </w:p>
        </w:tc>
      </w:tr>
      <w:tr w:rsidR="00884799" w14:paraId="09A77B9F" w14:textId="77777777" w:rsidTr="125DEFAA">
        <w:trPr>
          <w:trHeight w:val="360"/>
        </w:trPr>
        <w:tc>
          <w:tcPr>
            <w:tcW w:w="2419" w:type="dxa"/>
            <w:vAlign w:val="bottom"/>
          </w:tcPr>
          <w:p w14:paraId="48A3163C" w14:textId="057B48CE" w:rsidR="00884799" w:rsidRPr="009E41EC" w:rsidRDefault="250AB517" w:rsidP="125DEFAA">
            <w:pPr>
              <w:ind w:left="-120" w:firstLine="0"/>
              <w:jc w:val="left"/>
              <w:rPr>
                <w:rFonts w:ascii="Times New Roman" w:eastAsia="Times New Roman" w:hAnsi="Times New Roman" w:cs="Times New Roman"/>
              </w:rPr>
            </w:pPr>
            <w:r w:rsidRPr="125DEFAA">
              <w:rPr>
                <w:rFonts w:ascii="Times New Roman" w:eastAsia="Times New Roman" w:hAnsi="Times New Roman" w:cs="Times New Roman"/>
              </w:rPr>
              <w:t>Off-campus locations:</w:t>
            </w:r>
          </w:p>
        </w:tc>
        <w:tc>
          <w:tcPr>
            <w:tcW w:w="7020" w:type="dxa"/>
            <w:tcBorders>
              <w:top w:val="single" w:sz="4" w:space="0" w:color="auto"/>
              <w:bottom w:val="single" w:sz="4" w:space="0" w:color="auto"/>
            </w:tcBorders>
            <w:vAlign w:val="bottom"/>
          </w:tcPr>
          <w:p w14:paraId="3398D81C" w14:textId="77777777" w:rsidR="00884799" w:rsidRPr="009E41EC" w:rsidRDefault="00884799" w:rsidP="125DEFAA">
            <w:pPr>
              <w:ind w:left="0" w:firstLine="0"/>
              <w:rPr>
                <w:rFonts w:ascii="Times New Roman" w:eastAsia="Times New Roman" w:hAnsi="Times New Roman" w:cs="Times New Roman"/>
                <w:b/>
                <w:bCs/>
              </w:rPr>
            </w:pPr>
          </w:p>
        </w:tc>
      </w:tr>
    </w:tbl>
    <w:p w14:paraId="743600C1" w14:textId="77777777" w:rsidR="00884799" w:rsidRDefault="00884799" w:rsidP="125DEFAA">
      <w:pPr>
        <w:rPr>
          <w:rFonts w:ascii="Times New Roman" w:eastAsia="Times New Roman" w:hAnsi="Times New Roman" w:cs="Times New Roman"/>
          <w:b/>
          <w:bCs/>
        </w:rPr>
      </w:pPr>
    </w:p>
    <w:tbl>
      <w:tblPr>
        <w:tblStyle w:val="TableGrid"/>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1260"/>
        <w:gridCol w:w="4135"/>
      </w:tblGrid>
      <w:tr w:rsidR="007D7B60" w14:paraId="53FD4F2B" w14:textId="77777777" w:rsidTr="78A2670A">
        <w:trPr>
          <w:trHeight w:val="360"/>
        </w:trPr>
        <w:tc>
          <w:tcPr>
            <w:tcW w:w="5294" w:type="dxa"/>
            <w:gridSpan w:val="2"/>
            <w:vAlign w:val="bottom"/>
          </w:tcPr>
          <w:p w14:paraId="4B1AB338" w14:textId="6B2C7A6D" w:rsidR="007D7B60" w:rsidRDefault="007D7B60" w:rsidP="125DEFAA">
            <w:pPr>
              <w:ind w:left="-120" w:firstLine="0"/>
              <w:jc w:val="left"/>
              <w:rPr>
                <w:rFonts w:ascii="Times New Roman" w:eastAsia="Times New Roman" w:hAnsi="Times New Roman" w:cs="Times New Roman"/>
                <w:b/>
                <w:bCs/>
              </w:rPr>
            </w:pPr>
            <w:r w:rsidRPr="78A2670A">
              <w:rPr>
                <w:rFonts w:ascii="Times New Roman" w:eastAsia="Times New Roman" w:hAnsi="Times New Roman" w:cs="Times New Roman"/>
                <w:b/>
                <w:bCs/>
              </w:rPr>
              <w:t>For off</w:t>
            </w:r>
            <w:r w:rsidR="487B0DD0" w:rsidRPr="78A2670A">
              <w:rPr>
                <w:rFonts w:ascii="Times New Roman" w:eastAsia="Times New Roman" w:hAnsi="Times New Roman" w:cs="Times New Roman"/>
                <w:b/>
                <w:bCs/>
              </w:rPr>
              <w:t xml:space="preserve"> </w:t>
            </w:r>
            <w:r w:rsidRPr="78A2670A">
              <w:rPr>
                <w:rFonts w:ascii="Times New Roman" w:eastAsia="Times New Roman" w:hAnsi="Times New Roman" w:cs="Times New Roman"/>
                <w:b/>
                <w:bCs/>
              </w:rPr>
              <w:t>campus sites not under OCU IRB oversight</w:t>
            </w:r>
          </w:p>
        </w:tc>
        <w:tc>
          <w:tcPr>
            <w:tcW w:w="4135" w:type="dxa"/>
            <w:vAlign w:val="bottom"/>
          </w:tcPr>
          <w:p w14:paraId="5A5A445B" w14:textId="2DF0FBB8" w:rsidR="007D7B60" w:rsidRDefault="007D7B60" w:rsidP="125DEFAA">
            <w:pPr>
              <w:ind w:left="0" w:firstLine="0"/>
              <w:jc w:val="left"/>
              <w:rPr>
                <w:rFonts w:ascii="Times New Roman" w:eastAsia="Times New Roman" w:hAnsi="Times New Roman" w:cs="Times New Roman"/>
                <w:b/>
                <w:bCs/>
              </w:rPr>
            </w:pPr>
          </w:p>
        </w:tc>
      </w:tr>
      <w:tr w:rsidR="007D7B60" w14:paraId="29565234" w14:textId="77777777" w:rsidTr="78A2670A">
        <w:trPr>
          <w:trHeight w:val="360"/>
        </w:trPr>
        <w:tc>
          <w:tcPr>
            <w:tcW w:w="4034" w:type="dxa"/>
            <w:vAlign w:val="bottom"/>
          </w:tcPr>
          <w:p w14:paraId="1671F671" w14:textId="7037B935" w:rsidR="007D7B60" w:rsidRPr="003F1FA4" w:rsidRDefault="007D7B60" w:rsidP="125DEFAA">
            <w:pPr>
              <w:ind w:left="-120" w:firstLine="0"/>
              <w:jc w:val="left"/>
              <w:rPr>
                <w:rFonts w:ascii="Times New Roman" w:eastAsia="Times New Roman" w:hAnsi="Times New Roman" w:cs="Times New Roman"/>
              </w:rPr>
            </w:pPr>
            <w:r w:rsidRPr="125DEFAA">
              <w:rPr>
                <w:rFonts w:ascii="Times New Roman" w:eastAsia="Times New Roman" w:hAnsi="Times New Roman" w:cs="Times New Roman"/>
              </w:rPr>
              <w:t>Is outside IRB approval required?</w:t>
            </w:r>
          </w:p>
        </w:tc>
        <w:tc>
          <w:tcPr>
            <w:tcW w:w="5395" w:type="dxa"/>
            <w:gridSpan w:val="2"/>
            <w:vAlign w:val="bottom"/>
          </w:tcPr>
          <w:p w14:paraId="2D080FE3" w14:textId="1127B125" w:rsidR="007D7B60" w:rsidRPr="003F1FA4" w:rsidRDefault="00000000" w:rsidP="125DEFAA">
            <w:pPr>
              <w:ind w:left="-120" w:firstLine="0"/>
              <w:jc w:val="left"/>
              <w:rPr>
                <w:rFonts w:ascii="Times New Roman" w:eastAsia="Times New Roman" w:hAnsi="Times New Roman" w:cs="Times New Roman"/>
              </w:rPr>
            </w:pPr>
            <w:sdt>
              <w:sdtPr>
                <w:rPr>
                  <w:rFonts w:ascii="Times New Roman" w:eastAsia="Times New Roman" w:hAnsi="Times New Roman" w:cs="Times New Roman"/>
                </w:rPr>
                <w:id w:val="1712687452"/>
                <w14:checkbox>
                  <w14:checked w14:val="0"/>
                  <w14:checkedState w14:val="2612" w14:font="MS Gothic"/>
                  <w14:uncheckedState w14:val="2610" w14:font="MS Gothic"/>
                </w14:checkbox>
              </w:sdtPr>
              <w:sdtContent>
                <w:r w:rsidR="003F1FA4" w:rsidRPr="125DEFAA">
                  <w:rPr>
                    <w:rFonts w:ascii="Times New Roman" w:eastAsia="Times New Roman" w:hAnsi="Times New Roman" w:cs="Times New Roman"/>
                  </w:rPr>
                  <w:t>☐</w:t>
                </w:r>
              </w:sdtContent>
            </w:sdt>
            <w:r w:rsidR="003F1FA4" w:rsidRPr="125DEFAA">
              <w:rPr>
                <w:rFonts w:ascii="Times New Roman" w:eastAsia="Times New Roman" w:hAnsi="Times New Roman" w:cs="Times New Roman"/>
              </w:rPr>
              <w:t xml:space="preserve">Yes      </w:t>
            </w:r>
            <w:sdt>
              <w:sdtPr>
                <w:rPr>
                  <w:rFonts w:ascii="Times New Roman" w:eastAsia="Times New Roman" w:hAnsi="Times New Roman" w:cs="Times New Roman"/>
                </w:rPr>
                <w:id w:val="-1514220246"/>
                <w14:checkbox>
                  <w14:checked w14:val="0"/>
                  <w14:checkedState w14:val="2612" w14:font="MS Gothic"/>
                  <w14:uncheckedState w14:val="2610" w14:font="MS Gothic"/>
                </w14:checkbox>
              </w:sdtPr>
              <w:sdtContent>
                <w:r w:rsidR="401C958D" w:rsidRPr="125DEFAA">
                  <w:rPr>
                    <w:rFonts w:ascii="Times New Roman" w:eastAsia="Times New Roman" w:hAnsi="Times New Roman" w:cs="Times New Roman"/>
                  </w:rPr>
                  <w:t>☐</w:t>
                </w:r>
              </w:sdtContent>
            </w:sdt>
            <w:r w:rsidR="003F1FA4" w:rsidRPr="125DEFAA">
              <w:rPr>
                <w:rFonts w:ascii="Times New Roman" w:eastAsia="Times New Roman" w:hAnsi="Times New Roman" w:cs="Times New Roman"/>
              </w:rPr>
              <w:t xml:space="preserve"> No</w:t>
            </w:r>
          </w:p>
        </w:tc>
      </w:tr>
      <w:tr w:rsidR="007D7B60" w14:paraId="673F84A1" w14:textId="77777777" w:rsidTr="78A2670A">
        <w:trPr>
          <w:trHeight w:val="360"/>
        </w:trPr>
        <w:tc>
          <w:tcPr>
            <w:tcW w:w="4034" w:type="dxa"/>
            <w:shd w:val="clear" w:color="auto" w:fill="FFFFFF" w:themeFill="background1"/>
            <w:vAlign w:val="bottom"/>
          </w:tcPr>
          <w:p w14:paraId="6F9C6D74" w14:textId="64E87E38" w:rsidR="007D7B60" w:rsidRPr="003F1FA4" w:rsidRDefault="007D7B60" w:rsidP="125DEFAA">
            <w:pPr>
              <w:ind w:left="-120" w:firstLine="0"/>
              <w:jc w:val="left"/>
              <w:rPr>
                <w:rFonts w:ascii="Times New Roman" w:eastAsia="Times New Roman" w:hAnsi="Times New Roman" w:cs="Times New Roman"/>
              </w:rPr>
            </w:pPr>
            <w:r w:rsidRPr="125DEFAA">
              <w:rPr>
                <w:rFonts w:ascii="Times New Roman" w:eastAsia="Times New Roman" w:hAnsi="Times New Roman" w:cs="Times New Roman"/>
              </w:rPr>
              <w:t>If yes, has approval been obtained?</w:t>
            </w:r>
          </w:p>
        </w:tc>
        <w:tc>
          <w:tcPr>
            <w:tcW w:w="5395" w:type="dxa"/>
            <w:gridSpan w:val="2"/>
            <w:shd w:val="clear" w:color="auto" w:fill="FFFFFF" w:themeFill="background1"/>
            <w:vAlign w:val="bottom"/>
          </w:tcPr>
          <w:p w14:paraId="5F1FEFCD" w14:textId="21359093" w:rsidR="007D7B60" w:rsidRPr="003F1FA4" w:rsidRDefault="00000000" w:rsidP="125DEFAA">
            <w:pPr>
              <w:ind w:left="-120" w:firstLine="0"/>
              <w:jc w:val="left"/>
              <w:rPr>
                <w:rFonts w:ascii="Times New Roman" w:eastAsia="Times New Roman" w:hAnsi="Times New Roman" w:cs="Times New Roman"/>
              </w:rPr>
            </w:pPr>
            <w:sdt>
              <w:sdtPr>
                <w:rPr>
                  <w:rFonts w:ascii="Times New Roman" w:eastAsia="Times New Roman" w:hAnsi="Times New Roman" w:cs="Times New Roman"/>
                </w:rPr>
                <w:id w:val="1815447991"/>
                <w14:checkbox>
                  <w14:checked w14:val="0"/>
                  <w14:checkedState w14:val="2612" w14:font="MS Gothic"/>
                  <w14:uncheckedState w14:val="2610" w14:font="MS Gothic"/>
                </w14:checkbox>
              </w:sdtPr>
              <w:sdtContent>
                <w:r w:rsidR="003F1FA4" w:rsidRPr="78A2670A">
                  <w:rPr>
                    <w:rFonts w:ascii="Times New Roman" w:eastAsia="Times New Roman" w:hAnsi="Times New Roman" w:cs="Times New Roman"/>
                  </w:rPr>
                  <w:t>☐</w:t>
                </w:r>
              </w:sdtContent>
            </w:sdt>
            <w:r w:rsidR="003F1FA4" w:rsidRPr="78A2670A">
              <w:rPr>
                <w:rFonts w:ascii="Times New Roman" w:eastAsia="Times New Roman" w:hAnsi="Times New Roman" w:cs="Times New Roman"/>
              </w:rPr>
              <w:t xml:space="preserve">Yes      </w:t>
            </w:r>
            <w:sdt>
              <w:sdtPr>
                <w:rPr>
                  <w:rFonts w:ascii="Times New Roman" w:eastAsia="Times New Roman" w:hAnsi="Times New Roman" w:cs="Times New Roman"/>
                </w:rPr>
                <w:id w:val="-1651056437"/>
                <w14:checkbox>
                  <w14:checked w14:val="0"/>
                  <w14:checkedState w14:val="2612" w14:font="MS Gothic"/>
                  <w14:uncheckedState w14:val="2610" w14:font="MS Gothic"/>
                </w14:checkbox>
              </w:sdtPr>
              <w:sdtContent>
                <w:r w:rsidR="007A0B07">
                  <w:rPr>
                    <w:rFonts w:ascii="MS Gothic" w:eastAsia="MS Gothic" w:hAnsi="MS Gothic" w:cs="Times New Roman" w:hint="eastAsia"/>
                  </w:rPr>
                  <w:t>☐</w:t>
                </w:r>
              </w:sdtContent>
            </w:sdt>
            <w:r w:rsidR="003F1FA4" w:rsidRPr="78A2670A">
              <w:rPr>
                <w:rFonts w:ascii="Times New Roman" w:eastAsia="Times New Roman" w:hAnsi="Times New Roman" w:cs="Times New Roman"/>
              </w:rPr>
              <w:t xml:space="preserve"> No</w:t>
            </w:r>
          </w:p>
        </w:tc>
      </w:tr>
      <w:tr w:rsidR="125DEFAA" w14:paraId="528223F0" w14:textId="77777777" w:rsidTr="78A2670A">
        <w:trPr>
          <w:trHeight w:val="360"/>
        </w:trPr>
        <w:tc>
          <w:tcPr>
            <w:tcW w:w="4034" w:type="dxa"/>
            <w:shd w:val="clear" w:color="auto" w:fill="FFFFFF" w:themeFill="background1"/>
            <w:vAlign w:val="bottom"/>
          </w:tcPr>
          <w:p w14:paraId="6D30C2E6" w14:textId="3672700C" w:rsidR="5C3F90FE" w:rsidRDefault="5C3F90FE" w:rsidP="125DEFAA">
            <w:pPr>
              <w:spacing w:before="160" w:after="80" w:line="276" w:lineRule="auto"/>
              <w:ind w:left="0" w:firstLine="0"/>
              <w:jc w:val="left"/>
              <w:rPr>
                <w:rFonts w:ascii="Times New Roman" w:eastAsia="Times New Roman" w:hAnsi="Times New Roman" w:cs="Times New Roman"/>
                <w:color w:val="0F4761" w:themeColor="accent1" w:themeShade="BF"/>
              </w:rPr>
            </w:pPr>
            <w:r w:rsidRPr="125DEFAA">
              <w:rPr>
                <w:rFonts w:ascii="Times New Roman" w:eastAsia="Times New Roman" w:hAnsi="Times New Roman" w:cs="Times New Roman"/>
              </w:rPr>
              <w:t>If yes, do you have an</w:t>
            </w:r>
            <w:r w:rsidR="3E8D9228" w:rsidRPr="125DEFAA">
              <w:rPr>
                <w:rFonts w:ascii="Times New Roman" w:eastAsia="Times New Roman" w:hAnsi="Times New Roman" w:cs="Times New Roman"/>
              </w:rPr>
              <w:t xml:space="preserve"> Institutional Authorization Agreement (IAA)?</w:t>
            </w:r>
          </w:p>
          <w:p w14:paraId="22C6DF72" w14:textId="49D2B5E4" w:rsidR="125DEFAA" w:rsidRDefault="125DEFAA" w:rsidP="125DEFAA">
            <w:pPr>
              <w:ind w:firstLine="0"/>
              <w:jc w:val="left"/>
              <w:rPr>
                <w:rFonts w:ascii="Times New Roman" w:eastAsia="Times New Roman" w:hAnsi="Times New Roman" w:cs="Times New Roman"/>
              </w:rPr>
            </w:pPr>
          </w:p>
        </w:tc>
        <w:tc>
          <w:tcPr>
            <w:tcW w:w="5395" w:type="dxa"/>
            <w:gridSpan w:val="2"/>
            <w:shd w:val="clear" w:color="auto" w:fill="FFFFFF" w:themeFill="background1"/>
            <w:vAlign w:val="bottom"/>
          </w:tcPr>
          <w:p w14:paraId="65B92BFA" w14:textId="1A5F4957" w:rsidR="1DA27019" w:rsidRDefault="00000000" w:rsidP="125DEFAA">
            <w:pPr>
              <w:ind w:left="-120" w:firstLine="0"/>
              <w:jc w:val="left"/>
              <w:rPr>
                <w:rFonts w:ascii="Times New Roman" w:eastAsia="Times New Roman" w:hAnsi="Times New Roman" w:cs="Times New Roman"/>
              </w:rPr>
            </w:pPr>
            <w:sdt>
              <w:sdtPr>
                <w:rPr>
                  <w:rFonts w:ascii="Times New Roman" w:eastAsia="Times New Roman" w:hAnsi="Times New Roman" w:cs="Times New Roman"/>
                </w:rPr>
                <w:id w:val="468703010"/>
                <w14:checkbox>
                  <w14:checked w14:val="0"/>
                  <w14:checkedState w14:val="2612" w14:font="MS Gothic"/>
                  <w14:uncheckedState w14:val="2610" w14:font="MS Gothic"/>
                </w14:checkbox>
              </w:sdtPr>
              <w:sdtContent>
                <w:r w:rsidR="1DA27019" w:rsidRPr="125DEFAA">
                  <w:rPr>
                    <w:rFonts w:ascii="Times New Roman" w:eastAsia="Times New Roman" w:hAnsi="Times New Roman" w:cs="Times New Roman"/>
                  </w:rPr>
                  <w:t>☐</w:t>
                </w:r>
              </w:sdtContent>
            </w:sdt>
            <w:r w:rsidR="1DA27019" w:rsidRPr="125DEFAA">
              <w:rPr>
                <w:rFonts w:ascii="Times New Roman" w:eastAsia="Times New Roman" w:hAnsi="Times New Roman" w:cs="Times New Roman"/>
              </w:rPr>
              <w:t xml:space="preserve">Yes      </w:t>
            </w:r>
            <w:sdt>
              <w:sdtPr>
                <w:rPr>
                  <w:rFonts w:ascii="Times New Roman" w:eastAsia="Times New Roman" w:hAnsi="Times New Roman" w:cs="Times New Roman"/>
                </w:rPr>
                <w:id w:val="759081461"/>
                <w14:checkbox>
                  <w14:checked w14:val="0"/>
                  <w14:checkedState w14:val="2612" w14:font="MS Gothic"/>
                  <w14:uncheckedState w14:val="2610" w14:font="MS Gothic"/>
                </w14:checkbox>
              </w:sdtPr>
              <w:sdtContent>
                <w:r w:rsidR="1DA27019" w:rsidRPr="125DEFAA">
                  <w:rPr>
                    <w:rFonts w:ascii="Times New Roman" w:eastAsia="Times New Roman" w:hAnsi="Times New Roman" w:cs="Times New Roman"/>
                  </w:rPr>
                  <w:t>☐</w:t>
                </w:r>
              </w:sdtContent>
            </w:sdt>
            <w:r w:rsidR="1DA27019" w:rsidRPr="125DEFAA">
              <w:rPr>
                <w:rFonts w:ascii="Times New Roman" w:eastAsia="Times New Roman" w:hAnsi="Times New Roman" w:cs="Times New Roman"/>
              </w:rPr>
              <w:t xml:space="preserve"> No</w:t>
            </w:r>
          </w:p>
          <w:p w14:paraId="5685D122" w14:textId="363FF9E1" w:rsidR="125DEFAA" w:rsidRDefault="125DEFAA" w:rsidP="125DEFAA">
            <w:pPr>
              <w:ind w:firstLine="0"/>
              <w:jc w:val="left"/>
              <w:rPr>
                <w:rFonts w:ascii="Times New Roman" w:eastAsia="Times New Roman" w:hAnsi="Times New Roman" w:cs="Times New Roman"/>
              </w:rPr>
            </w:pPr>
          </w:p>
        </w:tc>
      </w:tr>
    </w:tbl>
    <w:p w14:paraId="7D152F24" w14:textId="45F9DB83" w:rsidR="00350212" w:rsidRDefault="00350212" w:rsidP="125DEFAA">
      <w:pPr>
        <w:pStyle w:val="Heading2"/>
        <w:rPr>
          <w:rFonts w:ascii="Times New Roman" w:eastAsia="Times New Roman" w:hAnsi="Times New Roman" w:cs="Times New Roman"/>
        </w:rPr>
      </w:pPr>
      <w:r w:rsidRPr="125DEFAA">
        <w:rPr>
          <w:rFonts w:ascii="Times New Roman" w:eastAsia="Times New Roman" w:hAnsi="Times New Roman" w:cs="Times New Roman"/>
        </w:rPr>
        <w:t xml:space="preserve">II. </w:t>
      </w:r>
      <w:r w:rsidR="00AC6AC3" w:rsidRPr="125DEFAA">
        <w:rPr>
          <w:rFonts w:ascii="Times New Roman" w:eastAsia="Times New Roman" w:hAnsi="Times New Roman" w:cs="Times New Roman"/>
        </w:rPr>
        <w:t>RESEARCH TEAM</w:t>
      </w:r>
    </w:p>
    <w:tbl>
      <w:tblPr>
        <w:tblStyle w:val="TableGrid"/>
        <w:tblW w:w="936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2288"/>
        <w:gridCol w:w="270"/>
        <w:gridCol w:w="2124"/>
        <w:gridCol w:w="2479"/>
      </w:tblGrid>
      <w:tr w:rsidR="00032564" w14:paraId="09B1DEFE" w14:textId="65C953A1" w:rsidTr="125DEFAA">
        <w:trPr>
          <w:trHeight w:val="360"/>
        </w:trPr>
        <w:tc>
          <w:tcPr>
            <w:tcW w:w="2202" w:type="dxa"/>
            <w:vAlign w:val="bottom"/>
          </w:tcPr>
          <w:p w14:paraId="56DC3EA2" w14:textId="61C92DC4"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Principal Investigator     Name:</w:t>
            </w:r>
          </w:p>
        </w:tc>
        <w:tc>
          <w:tcPr>
            <w:tcW w:w="2301" w:type="dxa"/>
            <w:tcBorders>
              <w:bottom w:val="single" w:sz="4" w:space="0" w:color="auto"/>
            </w:tcBorders>
            <w:vAlign w:val="bottom"/>
          </w:tcPr>
          <w:p w14:paraId="5A5BAABC" w14:textId="6209D390"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4A7BE925" w14:textId="77777777" w:rsidR="00032564" w:rsidRDefault="00032564" w:rsidP="125DEFAA">
            <w:pPr>
              <w:ind w:left="0" w:firstLine="0"/>
              <w:jc w:val="left"/>
              <w:rPr>
                <w:rFonts w:ascii="Times New Roman" w:eastAsia="Times New Roman" w:hAnsi="Times New Roman" w:cs="Times New Roman"/>
              </w:rPr>
            </w:pPr>
          </w:p>
        </w:tc>
        <w:tc>
          <w:tcPr>
            <w:tcW w:w="2097" w:type="dxa"/>
            <w:vAlign w:val="bottom"/>
          </w:tcPr>
          <w:p w14:paraId="687C907C" w14:textId="5D2E0B7F"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 xml:space="preserve">Co-Principal </w:t>
            </w:r>
          </w:p>
          <w:p w14:paraId="138B12A6" w14:textId="0DBFCF60"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Investigator Name:</w:t>
            </w:r>
          </w:p>
        </w:tc>
        <w:tc>
          <w:tcPr>
            <w:tcW w:w="2493" w:type="dxa"/>
            <w:tcBorders>
              <w:bottom w:val="single" w:sz="4" w:space="0" w:color="auto"/>
            </w:tcBorders>
            <w:vAlign w:val="bottom"/>
          </w:tcPr>
          <w:p w14:paraId="779A32EF" w14:textId="3A61E2A1" w:rsidR="00032564" w:rsidRPr="00032564" w:rsidRDefault="00032564" w:rsidP="007A0B07">
            <w:pPr>
              <w:ind w:left="0" w:firstLine="0"/>
              <w:jc w:val="left"/>
              <w:rPr>
                <w:rFonts w:ascii="Times New Roman" w:eastAsia="Times New Roman" w:hAnsi="Times New Roman" w:cs="Times New Roman"/>
              </w:rPr>
            </w:pPr>
          </w:p>
        </w:tc>
      </w:tr>
      <w:tr w:rsidR="00032564" w14:paraId="71C60A20" w14:textId="71A0E6CB" w:rsidTr="125DEFAA">
        <w:trPr>
          <w:trHeight w:val="360"/>
        </w:trPr>
        <w:tc>
          <w:tcPr>
            <w:tcW w:w="2202" w:type="dxa"/>
            <w:vAlign w:val="bottom"/>
          </w:tcPr>
          <w:p w14:paraId="07C470F2" w14:textId="656F10BA"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Degrees:</w:t>
            </w:r>
          </w:p>
        </w:tc>
        <w:tc>
          <w:tcPr>
            <w:tcW w:w="2301" w:type="dxa"/>
            <w:tcBorders>
              <w:top w:val="single" w:sz="4" w:space="0" w:color="auto"/>
              <w:bottom w:val="single" w:sz="4" w:space="0" w:color="auto"/>
            </w:tcBorders>
            <w:vAlign w:val="bottom"/>
          </w:tcPr>
          <w:p w14:paraId="162DB002" w14:textId="257F711F"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78C5A151"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00BEF512" w14:textId="0EAC0843"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Degrees:</w:t>
            </w:r>
          </w:p>
        </w:tc>
        <w:tc>
          <w:tcPr>
            <w:tcW w:w="2493" w:type="dxa"/>
            <w:tcBorders>
              <w:top w:val="single" w:sz="4" w:space="0" w:color="auto"/>
              <w:bottom w:val="single" w:sz="4" w:space="0" w:color="auto"/>
            </w:tcBorders>
            <w:vAlign w:val="bottom"/>
          </w:tcPr>
          <w:p w14:paraId="44C2F035"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12B3F2C7" w14:textId="058601D7" w:rsidTr="125DEFAA">
        <w:trPr>
          <w:trHeight w:val="360"/>
        </w:trPr>
        <w:tc>
          <w:tcPr>
            <w:tcW w:w="2202" w:type="dxa"/>
            <w:vAlign w:val="bottom"/>
          </w:tcPr>
          <w:p w14:paraId="557F5FD1" w14:textId="72E2DD98"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Title/Position:</w:t>
            </w:r>
          </w:p>
        </w:tc>
        <w:tc>
          <w:tcPr>
            <w:tcW w:w="2301" w:type="dxa"/>
            <w:tcBorders>
              <w:top w:val="single" w:sz="4" w:space="0" w:color="auto"/>
              <w:bottom w:val="single" w:sz="4" w:space="0" w:color="auto"/>
            </w:tcBorders>
            <w:vAlign w:val="bottom"/>
          </w:tcPr>
          <w:p w14:paraId="128BA7E0"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07DD39AF"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13BE5FF5" w14:textId="50CA9C5B"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Title/Position:</w:t>
            </w:r>
          </w:p>
        </w:tc>
        <w:tc>
          <w:tcPr>
            <w:tcW w:w="2493" w:type="dxa"/>
            <w:tcBorders>
              <w:top w:val="single" w:sz="4" w:space="0" w:color="auto"/>
              <w:bottom w:val="single" w:sz="4" w:space="0" w:color="auto"/>
            </w:tcBorders>
            <w:vAlign w:val="bottom"/>
          </w:tcPr>
          <w:p w14:paraId="01014DC1"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306172C4" w14:textId="2A10A4E1" w:rsidTr="125DEFAA">
        <w:trPr>
          <w:trHeight w:val="360"/>
        </w:trPr>
        <w:tc>
          <w:tcPr>
            <w:tcW w:w="2202" w:type="dxa"/>
            <w:vAlign w:val="bottom"/>
          </w:tcPr>
          <w:p w14:paraId="1C756AD3" w14:textId="40E0B238"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College/Department:</w:t>
            </w:r>
          </w:p>
        </w:tc>
        <w:tc>
          <w:tcPr>
            <w:tcW w:w="2301" w:type="dxa"/>
            <w:tcBorders>
              <w:top w:val="single" w:sz="4" w:space="0" w:color="auto"/>
              <w:bottom w:val="single" w:sz="4" w:space="0" w:color="auto"/>
            </w:tcBorders>
            <w:vAlign w:val="bottom"/>
          </w:tcPr>
          <w:p w14:paraId="5F8FF2C6"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48E21EF8"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42025B7B" w14:textId="4CFAB442"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College/Department:</w:t>
            </w:r>
          </w:p>
        </w:tc>
        <w:tc>
          <w:tcPr>
            <w:tcW w:w="2493" w:type="dxa"/>
            <w:tcBorders>
              <w:top w:val="single" w:sz="4" w:space="0" w:color="auto"/>
              <w:bottom w:val="single" w:sz="4" w:space="0" w:color="auto"/>
            </w:tcBorders>
            <w:vAlign w:val="bottom"/>
          </w:tcPr>
          <w:p w14:paraId="5B921551"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46B1DA8F" w14:textId="0E48B802" w:rsidTr="125DEFAA">
        <w:trPr>
          <w:trHeight w:val="360"/>
        </w:trPr>
        <w:tc>
          <w:tcPr>
            <w:tcW w:w="2202" w:type="dxa"/>
            <w:vAlign w:val="bottom"/>
          </w:tcPr>
          <w:p w14:paraId="257CA511" w14:textId="06A8753A"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Campus Address:</w:t>
            </w:r>
          </w:p>
        </w:tc>
        <w:tc>
          <w:tcPr>
            <w:tcW w:w="2301" w:type="dxa"/>
            <w:tcBorders>
              <w:top w:val="single" w:sz="4" w:space="0" w:color="auto"/>
              <w:bottom w:val="single" w:sz="4" w:space="0" w:color="auto"/>
            </w:tcBorders>
            <w:vAlign w:val="bottom"/>
          </w:tcPr>
          <w:p w14:paraId="39D54B2D"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73D3AF20"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113655D8" w14:textId="25CAE584"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Campus Address:</w:t>
            </w:r>
          </w:p>
        </w:tc>
        <w:tc>
          <w:tcPr>
            <w:tcW w:w="2493" w:type="dxa"/>
            <w:tcBorders>
              <w:top w:val="single" w:sz="4" w:space="0" w:color="auto"/>
              <w:bottom w:val="single" w:sz="4" w:space="0" w:color="auto"/>
            </w:tcBorders>
            <w:vAlign w:val="bottom"/>
          </w:tcPr>
          <w:p w14:paraId="16C7CBFE"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58BE08A9" w14:textId="09E989A5" w:rsidTr="125DEFAA">
        <w:trPr>
          <w:trHeight w:val="360"/>
        </w:trPr>
        <w:tc>
          <w:tcPr>
            <w:tcW w:w="2202" w:type="dxa"/>
            <w:vAlign w:val="bottom"/>
          </w:tcPr>
          <w:p w14:paraId="301A784A" w14:textId="77777777" w:rsidR="00032564" w:rsidRPr="00032564" w:rsidRDefault="00032564" w:rsidP="125DEFAA">
            <w:pPr>
              <w:spacing w:line="276" w:lineRule="auto"/>
              <w:ind w:left="-105" w:firstLine="0"/>
              <w:jc w:val="left"/>
              <w:rPr>
                <w:rFonts w:ascii="Times New Roman" w:eastAsia="Times New Roman" w:hAnsi="Times New Roman" w:cs="Times New Roman"/>
              </w:rPr>
            </w:pPr>
          </w:p>
        </w:tc>
        <w:tc>
          <w:tcPr>
            <w:tcW w:w="2301" w:type="dxa"/>
            <w:tcBorders>
              <w:top w:val="single" w:sz="4" w:space="0" w:color="auto"/>
              <w:bottom w:val="single" w:sz="4" w:space="0" w:color="auto"/>
            </w:tcBorders>
            <w:vAlign w:val="bottom"/>
          </w:tcPr>
          <w:p w14:paraId="02858EA5"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5B4D0974"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38F86323" w14:textId="1AF244FB" w:rsidR="00032564" w:rsidRPr="00032564" w:rsidRDefault="00032564" w:rsidP="125DEFAA">
            <w:pPr>
              <w:ind w:left="-105" w:firstLine="0"/>
              <w:jc w:val="left"/>
              <w:rPr>
                <w:rFonts w:ascii="Times New Roman" w:eastAsia="Times New Roman" w:hAnsi="Times New Roman" w:cs="Times New Roman"/>
              </w:rPr>
            </w:pPr>
          </w:p>
        </w:tc>
        <w:tc>
          <w:tcPr>
            <w:tcW w:w="2493" w:type="dxa"/>
            <w:tcBorders>
              <w:top w:val="single" w:sz="4" w:space="0" w:color="auto"/>
              <w:bottom w:val="single" w:sz="4" w:space="0" w:color="auto"/>
            </w:tcBorders>
            <w:vAlign w:val="bottom"/>
          </w:tcPr>
          <w:p w14:paraId="5F524586"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77C89392" w14:textId="72420390" w:rsidTr="125DEFAA">
        <w:trPr>
          <w:trHeight w:val="360"/>
        </w:trPr>
        <w:tc>
          <w:tcPr>
            <w:tcW w:w="2202" w:type="dxa"/>
            <w:vAlign w:val="bottom"/>
          </w:tcPr>
          <w:p w14:paraId="5A6B95B4" w14:textId="77777777" w:rsidR="00032564" w:rsidRPr="00032564" w:rsidRDefault="00032564" w:rsidP="125DEFAA">
            <w:pPr>
              <w:spacing w:line="276" w:lineRule="auto"/>
              <w:ind w:left="-105" w:firstLine="0"/>
              <w:jc w:val="left"/>
              <w:rPr>
                <w:rFonts w:ascii="Times New Roman" w:eastAsia="Times New Roman" w:hAnsi="Times New Roman" w:cs="Times New Roman"/>
              </w:rPr>
            </w:pPr>
          </w:p>
        </w:tc>
        <w:tc>
          <w:tcPr>
            <w:tcW w:w="2301" w:type="dxa"/>
            <w:tcBorders>
              <w:top w:val="single" w:sz="4" w:space="0" w:color="auto"/>
              <w:bottom w:val="single" w:sz="4" w:space="0" w:color="auto"/>
            </w:tcBorders>
            <w:vAlign w:val="bottom"/>
          </w:tcPr>
          <w:p w14:paraId="6C5AF07B"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3A6F7391"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15B2B6AE" w14:textId="357090CA" w:rsidR="00032564" w:rsidRPr="00032564" w:rsidRDefault="00032564" w:rsidP="125DEFAA">
            <w:pPr>
              <w:ind w:left="-105" w:firstLine="0"/>
              <w:jc w:val="left"/>
              <w:rPr>
                <w:rFonts w:ascii="Times New Roman" w:eastAsia="Times New Roman" w:hAnsi="Times New Roman" w:cs="Times New Roman"/>
              </w:rPr>
            </w:pPr>
          </w:p>
        </w:tc>
        <w:tc>
          <w:tcPr>
            <w:tcW w:w="2493" w:type="dxa"/>
            <w:tcBorders>
              <w:top w:val="single" w:sz="4" w:space="0" w:color="auto"/>
              <w:bottom w:val="single" w:sz="4" w:space="0" w:color="auto"/>
            </w:tcBorders>
            <w:vAlign w:val="bottom"/>
          </w:tcPr>
          <w:p w14:paraId="698F9C01"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78BDD756" w14:textId="4560B365" w:rsidTr="125DEFAA">
        <w:trPr>
          <w:trHeight w:val="360"/>
        </w:trPr>
        <w:tc>
          <w:tcPr>
            <w:tcW w:w="2202" w:type="dxa"/>
            <w:vAlign w:val="bottom"/>
          </w:tcPr>
          <w:p w14:paraId="1849B732" w14:textId="1C0487AD"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Phone:</w:t>
            </w:r>
          </w:p>
        </w:tc>
        <w:tc>
          <w:tcPr>
            <w:tcW w:w="2301" w:type="dxa"/>
            <w:tcBorders>
              <w:top w:val="single" w:sz="4" w:space="0" w:color="auto"/>
              <w:bottom w:val="single" w:sz="4" w:space="0" w:color="auto"/>
            </w:tcBorders>
            <w:vAlign w:val="bottom"/>
          </w:tcPr>
          <w:p w14:paraId="5F05B356"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10EAF34A"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7E97B6DD" w14:textId="60B167E0"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Phone:</w:t>
            </w:r>
          </w:p>
        </w:tc>
        <w:tc>
          <w:tcPr>
            <w:tcW w:w="2493" w:type="dxa"/>
            <w:tcBorders>
              <w:top w:val="single" w:sz="4" w:space="0" w:color="auto"/>
              <w:bottom w:val="single" w:sz="4" w:space="0" w:color="auto"/>
            </w:tcBorders>
            <w:vAlign w:val="bottom"/>
          </w:tcPr>
          <w:p w14:paraId="29CF0C26" w14:textId="77777777" w:rsidR="00032564" w:rsidRPr="00032564" w:rsidRDefault="00032564" w:rsidP="007A0B07">
            <w:pPr>
              <w:ind w:left="0" w:firstLine="0"/>
              <w:jc w:val="left"/>
              <w:rPr>
                <w:rFonts w:ascii="Times New Roman" w:eastAsia="Times New Roman" w:hAnsi="Times New Roman" w:cs="Times New Roman"/>
              </w:rPr>
            </w:pPr>
          </w:p>
        </w:tc>
      </w:tr>
      <w:tr w:rsidR="00032564" w14:paraId="4E45639B" w14:textId="0711DB36" w:rsidTr="125DEFAA">
        <w:trPr>
          <w:trHeight w:val="360"/>
        </w:trPr>
        <w:tc>
          <w:tcPr>
            <w:tcW w:w="2202" w:type="dxa"/>
            <w:vAlign w:val="bottom"/>
          </w:tcPr>
          <w:p w14:paraId="5C00DBFE" w14:textId="7A174208" w:rsidR="00032564" w:rsidRPr="00032564" w:rsidRDefault="2C008E5E" w:rsidP="125DEFAA">
            <w:pPr>
              <w:spacing w:line="276" w:lineRule="auto"/>
              <w:ind w:left="-105" w:firstLine="0"/>
              <w:jc w:val="left"/>
              <w:rPr>
                <w:rFonts w:ascii="Times New Roman" w:eastAsia="Times New Roman" w:hAnsi="Times New Roman" w:cs="Times New Roman"/>
              </w:rPr>
            </w:pPr>
            <w:r w:rsidRPr="125DEFAA">
              <w:rPr>
                <w:rFonts w:ascii="Times New Roman" w:eastAsia="Times New Roman" w:hAnsi="Times New Roman" w:cs="Times New Roman"/>
              </w:rPr>
              <w:t>e-mail address</w:t>
            </w:r>
          </w:p>
        </w:tc>
        <w:tc>
          <w:tcPr>
            <w:tcW w:w="2301" w:type="dxa"/>
            <w:tcBorders>
              <w:top w:val="single" w:sz="4" w:space="0" w:color="auto"/>
              <w:bottom w:val="single" w:sz="4" w:space="0" w:color="auto"/>
            </w:tcBorders>
            <w:vAlign w:val="bottom"/>
          </w:tcPr>
          <w:p w14:paraId="28047691" w14:textId="77777777" w:rsidR="00032564" w:rsidRPr="00032564" w:rsidRDefault="00032564" w:rsidP="007A0B07">
            <w:pPr>
              <w:ind w:left="0" w:firstLine="0"/>
              <w:jc w:val="left"/>
              <w:rPr>
                <w:rFonts w:ascii="Times New Roman" w:eastAsia="Times New Roman" w:hAnsi="Times New Roman" w:cs="Times New Roman"/>
              </w:rPr>
            </w:pPr>
          </w:p>
        </w:tc>
        <w:tc>
          <w:tcPr>
            <w:tcW w:w="270" w:type="dxa"/>
            <w:vAlign w:val="bottom"/>
          </w:tcPr>
          <w:p w14:paraId="071ED6A3" w14:textId="77777777" w:rsidR="00032564" w:rsidRPr="00032564" w:rsidRDefault="00032564" w:rsidP="125DEFAA">
            <w:pPr>
              <w:ind w:left="0" w:firstLine="0"/>
              <w:jc w:val="left"/>
              <w:rPr>
                <w:rFonts w:ascii="Times New Roman" w:eastAsia="Times New Roman" w:hAnsi="Times New Roman" w:cs="Times New Roman"/>
              </w:rPr>
            </w:pPr>
          </w:p>
        </w:tc>
        <w:tc>
          <w:tcPr>
            <w:tcW w:w="2097" w:type="dxa"/>
            <w:vAlign w:val="bottom"/>
          </w:tcPr>
          <w:p w14:paraId="0254EA3B" w14:textId="20841B7A" w:rsidR="00032564" w:rsidRPr="00032564" w:rsidRDefault="2C008E5E" w:rsidP="125DEFAA">
            <w:pPr>
              <w:ind w:left="-105" w:firstLine="0"/>
              <w:jc w:val="left"/>
              <w:rPr>
                <w:rFonts w:ascii="Times New Roman" w:eastAsia="Times New Roman" w:hAnsi="Times New Roman" w:cs="Times New Roman"/>
              </w:rPr>
            </w:pPr>
            <w:r w:rsidRPr="125DEFAA">
              <w:rPr>
                <w:rFonts w:ascii="Times New Roman" w:eastAsia="Times New Roman" w:hAnsi="Times New Roman" w:cs="Times New Roman"/>
              </w:rPr>
              <w:t>e-mail address</w:t>
            </w:r>
          </w:p>
        </w:tc>
        <w:tc>
          <w:tcPr>
            <w:tcW w:w="2493" w:type="dxa"/>
            <w:tcBorders>
              <w:top w:val="single" w:sz="4" w:space="0" w:color="auto"/>
              <w:bottom w:val="single" w:sz="4" w:space="0" w:color="auto"/>
            </w:tcBorders>
            <w:vAlign w:val="bottom"/>
          </w:tcPr>
          <w:p w14:paraId="53134C15" w14:textId="77777777" w:rsidR="00032564" w:rsidRPr="00032564" w:rsidRDefault="00032564" w:rsidP="007A0B07">
            <w:pPr>
              <w:ind w:left="0" w:firstLine="0"/>
              <w:jc w:val="left"/>
              <w:rPr>
                <w:rFonts w:ascii="Times New Roman" w:eastAsia="Times New Roman" w:hAnsi="Times New Roman" w:cs="Times New Roman"/>
              </w:rPr>
            </w:pPr>
          </w:p>
        </w:tc>
      </w:tr>
    </w:tbl>
    <w:p w14:paraId="3E1CE387" w14:textId="77777777" w:rsidR="00781352" w:rsidRDefault="00781352" w:rsidP="00393856">
      <w:pPr>
        <w:ind w:left="-3"/>
        <w:rPr>
          <w:rFonts w:asciiTheme="majorHAnsi" w:hAnsiTheme="majorHAnsi"/>
        </w:rPr>
        <w:sectPr w:rsidR="00781352" w:rsidSect="00350212">
          <w:headerReference w:type="even" r:id="rId11"/>
          <w:headerReference w:type="default" r:id="rId12"/>
          <w:footerReference w:type="even" r:id="rId13"/>
          <w:footerReference w:type="default" r:id="rId14"/>
          <w:headerReference w:type="first" r:id="rId15"/>
          <w:footerReference w:type="first" r:id="rId16"/>
          <w:pgSz w:w="12240" w:h="15840"/>
          <w:pgMar w:top="1132" w:right="1351" w:bottom="1809" w:left="1439" w:header="720" w:footer="720" w:gutter="0"/>
          <w:cols w:space="720"/>
        </w:sectPr>
      </w:pPr>
    </w:p>
    <w:p w14:paraId="7CE0E0EB" w14:textId="2E4DB041" w:rsidR="23BE356E" w:rsidRDefault="23BE356E" w:rsidP="125DEFAA">
      <w:pPr>
        <w:rPr>
          <w:rFonts w:ascii="Times New Roman" w:eastAsia="Times New Roman" w:hAnsi="Times New Roman" w:cs="Times New Roman"/>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AC6AC3" w14:paraId="0C3267BF" w14:textId="77777777" w:rsidTr="125DEFAA">
        <w:tc>
          <w:tcPr>
            <w:tcW w:w="9440" w:type="dxa"/>
          </w:tcPr>
          <w:p w14:paraId="48F8CF38" w14:textId="2ED063F0" w:rsidR="00AC6AC3" w:rsidRPr="00AC6AC3" w:rsidRDefault="00AC6AC3" w:rsidP="125DEFAA">
            <w:pPr>
              <w:spacing w:after="0" w:line="276" w:lineRule="auto"/>
              <w:ind w:left="-105" w:firstLine="0"/>
              <w:rPr>
                <w:rFonts w:ascii="Times New Roman" w:eastAsia="Times New Roman" w:hAnsi="Times New Roman" w:cs="Times New Roman"/>
              </w:rPr>
            </w:pPr>
            <w:r w:rsidRPr="125DEFAA">
              <w:rPr>
                <w:rFonts w:ascii="Times New Roman" w:eastAsia="Times New Roman" w:hAnsi="Times New Roman" w:cs="Times New Roman"/>
              </w:rPr>
              <w:t>Collaborating Investigators (indicate Colleges and Departments for each):</w:t>
            </w:r>
          </w:p>
        </w:tc>
      </w:tr>
      <w:tr w:rsidR="00AC6AC3" w14:paraId="3D67FF8E" w14:textId="77777777" w:rsidTr="125DEFAA">
        <w:trPr>
          <w:trHeight w:val="346"/>
        </w:trPr>
        <w:tc>
          <w:tcPr>
            <w:tcW w:w="9440" w:type="dxa"/>
            <w:tcBorders>
              <w:bottom w:val="single" w:sz="4" w:space="0" w:color="auto"/>
            </w:tcBorders>
          </w:tcPr>
          <w:p w14:paraId="04C2BA0C" w14:textId="77777777" w:rsidR="00AC6AC3" w:rsidRPr="006256B2" w:rsidRDefault="00AC6AC3" w:rsidP="125DEFAA">
            <w:pPr>
              <w:ind w:left="0" w:firstLine="0"/>
              <w:jc w:val="left"/>
              <w:rPr>
                <w:rFonts w:ascii="Times New Roman" w:eastAsia="Times New Roman" w:hAnsi="Times New Roman" w:cs="Times New Roman"/>
              </w:rPr>
            </w:pPr>
          </w:p>
        </w:tc>
      </w:tr>
      <w:tr w:rsidR="00AC6AC3" w14:paraId="43429E93" w14:textId="77777777" w:rsidTr="125DEFAA">
        <w:trPr>
          <w:trHeight w:val="346"/>
        </w:trPr>
        <w:tc>
          <w:tcPr>
            <w:tcW w:w="9440" w:type="dxa"/>
            <w:tcBorders>
              <w:top w:val="single" w:sz="4" w:space="0" w:color="auto"/>
              <w:bottom w:val="single" w:sz="4" w:space="0" w:color="auto"/>
            </w:tcBorders>
          </w:tcPr>
          <w:p w14:paraId="59C3AFF8" w14:textId="77777777" w:rsidR="00AC6AC3" w:rsidRPr="006256B2" w:rsidRDefault="00AC6AC3" w:rsidP="125DEFAA">
            <w:pPr>
              <w:ind w:left="0" w:firstLine="0"/>
              <w:jc w:val="left"/>
              <w:rPr>
                <w:rFonts w:ascii="Times New Roman" w:eastAsia="Times New Roman" w:hAnsi="Times New Roman" w:cs="Times New Roman"/>
              </w:rPr>
            </w:pPr>
          </w:p>
        </w:tc>
      </w:tr>
      <w:tr w:rsidR="00AC6AC3" w14:paraId="05EAB261" w14:textId="77777777" w:rsidTr="125DEFAA">
        <w:trPr>
          <w:trHeight w:val="346"/>
        </w:trPr>
        <w:tc>
          <w:tcPr>
            <w:tcW w:w="9440" w:type="dxa"/>
            <w:tcBorders>
              <w:top w:val="single" w:sz="4" w:space="0" w:color="auto"/>
              <w:bottom w:val="single" w:sz="4" w:space="0" w:color="auto"/>
            </w:tcBorders>
          </w:tcPr>
          <w:p w14:paraId="6DCA534D" w14:textId="77777777" w:rsidR="00AC6AC3" w:rsidRPr="006256B2" w:rsidRDefault="00AC6AC3" w:rsidP="125DEFAA">
            <w:pPr>
              <w:ind w:left="0" w:firstLine="0"/>
              <w:jc w:val="left"/>
              <w:rPr>
                <w:rFonts w:ascii="Times New Roman" w:eastAsia="Times New Roman" w:hAnsi="Times New Roman" w:cs="Times New Roman"/>
              </w:rPr>
            </w:pPr>
          </w:p>
        </w:tc>
      </w:tr>
      <w:tr w:rsidR="00AC6AC3" w14:paraId="4D369CCA" w14:textId="77777777" w:rsidTr="125DEFAA">
        <w:trPr>
          <w:trHeight w:val="346"/>
        </w:trPr>
        <w:tc>
          <w:tcPr>
            <w:tcW w:w="9440" w:type="dxa"/>
            <w:tcBorders>
              <w:top w:val="single" w:sz="4" w:space="0" w:color="auto"/>
              <w:bottom w:val="single" w:sz="4" w:space="0" w:color="auto"/>
            </w:tcBorders>
          </w:tcPr>
          <w:p w14:paraId="10BD6775" w14:textId="77777777" w:rsidR="00AC6AC3" w:rsidRPr="006256B2" w:rsidRDefault="00AC6AC3" w:rsidP="125DEFAA">
            <w:pPr>
              <w:ind w:left="0" w:firstLine="0"/>
              <w:jc w:val="left"/>
              <w:rPr>
                <w:rFonts w:ascii="Times New Roman" w:eastAsia="Times New Roman" w:hAnsi="Times New Roman" w:cs="Times New Roman"/>
              </w:rPr>
            </w:pPr>
          </w:p>
        </w:tc>
      </w:tr>
    </w:tbl>
    <w:p w14:paraId="2953E386" w14:textId="77777777" w:rsidR="00350212" w:rsidRDefault="00350212" w:rsidP="125DEFAA">
      <w:pPr>
        <w:ind w:left="-3"/>
        <w:rPr>
          <w:rFonts w:ascii="Times New Roman" w:eastAsia="Times New Roman" w:hAnsi="Times New Roman" w:cs="Times New Roman"/>
        </w:rPr>
      </w:pPr>
    </w:p>
    <w:p w14:paraId="3AD578B1" w14:textId="380D6488" w:rsidR="00A179A4" w:rsidRDefault="7361C1DA" w:rsidP="125DEFAA">
      <w:pPr>
        <w:pStyle w:val="Heading2"/>
        <w:rPr>
          <w:rFonts w:ascii="Times New Roman" w:eastAsia="Times New Roman" w:hAnsi="Times New Roman" w:cs="Times New Roman"/>
        </w:rPr>
      </w:pPr>
      <w:r w:rsidRPr="125DEFAA">
        <w:rPr>
          <w:rFonts w:ascii="Times New Roman" w:eastAsia="Times New Roman" w:hAnsi="Times New Roman" w:cs="Times New Roman"/>
        </w:rPr>
        <w:t xml:space="preserve">III. REQUEST FOR EXEMPT STATUS OR EXPEDITED REVIEW </w:t>
      </w:r>
    </w:p>
    <w:p w14:paraId="450D461E" w14:textId="2433D19B" w:rsidR="00A179A4" w:rsidRDefault="7361C1DA" w:rsidP="125DEFAA">
      <w:pPr>
        <w:ind w:left="-3"/>
        <w:rPr>
          <w:rFonts w:ascii="Times New Roman" w:eastAsia="Times New Roman" w:hAnsi="Times New Roman" w:cs="Times New Roman"/>
        </w:rPr>
      </w:pPr>
      <w:r w:rsidRPr="125DEFAA">
        <w:rPr>
          <w:rFonts w:ascii="Times New Roman" w:eastAsia="Times New Roman" w:hAnsi="Times New Roman" w:cs="Times New Roman"/>
        </w:rPr>
        <w:t xml:space="preserve">Please refer to the list of Exempt/Expedited Categories and indicate the specific number which you feel applies to your study.  The IRB Chair may grant exempt or expedited approval but reserves the right to require full Board review of any IRB application. </w:t>
      </w:r>
    </w:p>
    <w:p w14:paraId="0B492B3C" w14:textId="77777777" w:rsidR="007A0B07" w:rsidRDefault="007A0B07" w:rsidP="125DEFAA">
      <w:pPr>
        <w:ind w:left="-3"/>
        <w:rPr>
          <w:rFonts w:ascii="Times New Roman" w:eastAsia="Times New Roman" w:hAnsi="Times New Roman" w:cs="Times New Roman"/>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450"/>
        <w:gridCol w:w="1985"/>
        <w:gridCol w:w="1350"/>
        <w:gridCol w:w="900"/>
      </w:tblGrid>
      <w:tr w:rsidR="007A0B07" w14:paraId="61FE30B4" w14:textId="77777777" w:rsidTr="007A0B07">
        <w:trPr>
          <w:trHeight w:val="300"/>
        </w:trPr>
        <w:tc>
          <w:tcPr>
            <w:tcW w:w="1618" w:type="dxa"/>
          </w:tcPr>
          <w:p w14:paraId="5A337861" w14:textId="77777777" w:rsidR="007A0B07" w:rsidRDefault="007A0B07" w:rsidP="00053CEE">
            <w:pPr>
              <w:ind w:left="0" w:firstLine="0"/>
              <w:rPr>
                <w:rFonts w:ascii="Times New Roman" w:eastAsia="Times New Roman" w:hAnsi="Times New Roman" w:cs="Times New Roman"/>
                <w:b/>
                <w:bCs/>
              </w:rPr>
            </w:pPr>
            <w:r w:rsidRPr="125DEFAA">
              <w:rPr>
                <w:rFonts w:ascii="Times New Roman" w:eastAsia="Times New Roman" w:hAnsi="Times New Roman" w:cs="Times New Roman"/>
                <w:b/>
                <w:bCs/>
              </w:rPr>
              <w:t>Request type:</w:t>
            </w:r>
          </w:p>
        </w:tc>
        <w:tc>
          <w:tcPr>
            <w:tcW w:w="450" w:type="dxa"/>
            <w:vAlign w:val="bottom"/>
          </w:tcPr>
          <w:p w14:paraId="039DF6D0" w14:textId="65B77A7E" w:rsidR="007A0B07" w:rsidRDefault="007A0B07" w:rsidP="00053CEE">
            <w:pPr>
              <w:ind w:left="0" w:firstLine="0"/>
              <w:jc w:val="left"/>
              <w:rPr>
                <w:rFonts w:ascii="Times New Roman" w:eastAsia="Times New Roman" w:hAnsi="Times New Roman" w:cs="Times New Roman"/>
              </w:rPr>
            </w:pPr>
            <w:sdt>
              <w:sdtPr>
                <w:rPr>
                  <w:rFonts w:ascii="Times New Roman" w:eastAsia="Times New Roman" w:hAnsi="Times New Roman" w:cs="Times New Roman"/>
                </w:rPr>
                <w:id w:val="645165963"/>
                <w14:checkbox>
                  <w14:checked w14:val="0"/>
                  <w14:checkedState w14:val="2612" w14:font="MS Gothic"/>
                  <w14:uncheckedState w14:val="2610" w14:font="MS Gothic"/>
                </w14:checkbox>
              </w:sdtPr>
              <w:sdtContent>
                <w:r w:rsidRPr="125DEFAA">
                  <w:rPr>
                    <w:rFonts w:ascii="Times New Roman" w:eastAsia="Times New Roman" w:hAnsi="Times New Roman" w:cs="Times New Roman"/>
                  </w:rPr>
                  <w:t>☐</w:t>
                </w:r>
              </w:sdtContent>
            </w:sdt>
          </w:p>
        </w:tc>
        <w:tc>
          <w:tcPr>
            <w:tcW w:w="1985" w:type="dxa"/>
            <w:vAlign w:val="bottom"/>
          </w:tcPr>
          <w:p w14:paraId="4DDED13A" w14:textId="3A963A53" w:rsidR="007A0B07" w:rsidRPr="125DEFAA" w:rsidRDefault="007A0B07" w:rsidP="00053CEE">
            <w:pPr>
              <w:ind w:left="0"/>
              <w:jc w:val="left"/>
              <w:rPr>
                <w:rFonts w:ascii="Times New Roman" w:eastAsia="Times New Roman" w:hAnsi="Times New Roman" w:cs="Times New Roman"/>
              </w:rPr>
            </w:pPr>
            <w:r>
              <w:rPr>
                <w:rFonts w:ascii="Times New Roman" w:eastAsia="Times New Roman" w:hAnsi="Times New Roman" w:cs="Times New Roman"/>
              </w:rPr>
              <w:t>Exempt</w:t>
            </w:r>
          </w:p>
        </w:tc>
        <w:tc>
          <w:tcPr>
            <w:tcW w:w="1350" w:type="dxa"/>
            <w:vAlign w:val="bottom"/>
          </w:tcPr>
          <w:p w14:paraId="5E1232C6" w14:textId="13A8CD76" w:rsidR="007A0B07" w:rsidRDefault="007A0B07" w:rsidP="007A0B07">
            <w:pPr>
              <w:ind w:left="0" w:firstLine="0"/>
              <w:jc w:val="left"/>
              <w:rPr>
                <w:rFonts w:ascii="Times New Roman" w:eastAsia="Times New Roman" w:hAnsi="Times New Roman" w:cs="Times New Roman"/>
              </w:rPr>
            </w:pPr>
            <w:r w:rsidRPr="125DEFAA">
              <w:rPr>
                <w:rFonts w:ascii="Times New Roman" w:eastAsia="Times New Roman" w:hAnsi="Times New Roman" w:cs="Times New Roman"/>
              </w:rPr>
              <w:t>Category #</w:t>
            </w:r>
          </w:p>
        </w:tc>
        <w:tc>
          <w:tcPr>
            <w:tcW w:w="900" w:type="dxa"/>
            <w:tcBorders>
              <w:bottom w:val="single" w:sz="4" w:space="0" w:color="auto"/>
            </w:tcBorders>
            <w:vAlign w:val="bottom"/>
          </w:tcPr>
          <w:p w14:paraId="7B32AC05" w14:textId="77777777" w:rsidR="007A0B07" w:rsidRDefault="007A0B07" w:rsidP="00053CEE">
            <w:pPr>
              <w:ind w:left="0" w:firstLine="0"/>
              <w:jc w:val="center"/>
              <w:rPr>
                <w:rFonts w:ascii="Times New Roman" w:eastAsia="Times New Roman" w:hAnsi="Times New Roman" w:cs="Times New Roman"/>
              </w:rPr>
            </w:pPr>
          </w:p>
        </w:tc>
      </w:tr>
      <w:tr w:rsidR="007A0B07" w14:paraId="026E8E8C" w14:textId="77777777" w:rsidTr="007A0B07">
        <w:trPr>
          <w:trHeight w:val="300"/>
        </w:trPr>
        <w:tc>
          <w:tcPr>
            <w:tcW w:w="1618" w:type="dxa"/>
          </w:tcPr>
          <w:p w14:paraId="6F9F5104" w14:textId="77777777" w:rsidR="007A0B07" w:rsidRDefault="007A0B07" w:rsidP="00053CEE">
            <w:pPr>
              <w:ind w:left="0" w:firstLine="0"/>
              <w:rPr>
                <w:rFonts w:ascii="Times New Roman" w:eastAsia="Times New Roman" w:hAnsi="Times New Roman" w:cs="Times New Roman"/>
              </w:rPr>
            </w:pPr>
          </w:p>
        </w:tc>
        <w:tc>
          <w:tcPr>
            <w:tcW w:w="450" w:type="dxa"/>
            <w:vAlign w:val="bottom"/>
          </w:tcPr>
          <w:p w14:paraId="4DF3E84F" w14:textId="64CA2EC8" w:rsidR="007A0B07" w:rsidRDefault="007A0B07" w:rsidP="00053CEE">
            <w:pPr>
              <w:ind w:left="-15" w:firstLine="0"/>
              <w:jc w:val="left"/>
              <w:rPr>
                <w:rFonts w:ascii="Times New Roman" w:eastAsia="Times New Roman" w:hAnsi="Times New Roman" w:cs="Times New Roman"/>
              </w:rPr>
            </w:pPr>
            <w:sdt>
              <w:sdtPr>
                <w:rPr>
                  <w:rFonts w:ascii="Times New Roman" w:eastAsia="Times New Roman" w:hAnsi="Times New Roman" w:cs="Times New Roman"/>
                </w:rPr>
                <w:id w:val="-26746731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1985" w:type="dxa"/>
            <w:vAlign w:val="bottom"/>
          </w:tcPr>
          <w:p w14:paraId="3944E5BB" w14:textId="6DD465CF" w:rsidR="007A0B07" w:rsidRPr="125DEFAA" w:rsidRDefault="007A0B07" w:rsidP="00053CEE">
            <w:pPr>
              <w:ind w:left="0" w:firstLine="0"/>
              <w:jc w:val="left"/>
              <w:rPr>
                <w:rFonts w:ascii="Times New Roman" w:eastAsia="Times New Roman" w:hAnsi="Times New Roman" w:cs="Times New Roman"/>
              </w:rPr>
            </w:pPr>
            <w:r>
              <w:rPr>
                <w:rFonts w:ascii="Times New Roman" w:eastAsia="Times New Roman" w:hAnsi="Times New Roman" w:cs="Times New Roman"/>
              </w:rPr>
              <w:t>Expedited</w:t>
            </w:r>
          </w:p>
        </w:tc>
        <w:tc>
          <w:tcPr>
            <w:tcW w:w="1350" w:type="dxa"/>
            <w:vAlign w:val="bottom"/>
          </w:tcPr>
          <w:p w14:paraId="2124013B" w14:textId="780D8219" w:rsidR="007A0B07" w:rsidRDefault="007A0B07" w:rsidP="00053CEE">
            <w:pPr>
              <w:ind w:left="0" w:firstLine="0"/>
              <w:jc w:val="left"/>
              <w:rPr>
                <w:rFonts w:ascii="Times New Roman" w:eastAsia="Times New Roman" w:hAnsi="Times New Roman" w:cs="Times New Roman"/>
              </w:rPr>
            </w:pPr>
            <w:r w:rsidRPr="125DEFAA">
              <w:rPr>
                <w:rFonts w:ascii="Times New Roman" w:eastAsia="Times New Roman" w:hAnsi="Times New Roman" w:cs="Times New Roman"/>
              </w:rPr>
              <w:t>Category #</w:t>
            </w:r>
          </w:p>
        </w:tc>
        <w:tc>
          <w:tcPr>
            <w:tcW w:w="900" w:type="dxa"/>
            <w:tcBorders>
              <w:top w:val="single" w:sz="4" w:space="0" w:color="auto"/>
              <w:bottom w:val="single" w:sz="4" w:space="0" w:color="auto"/>
            </w:tcBorders>
            <w:vAlign w:val="bottom"/>
          </w:tcPr>
          <w:p w14:paraId="7D5008CD" w14:textId="77777777" w:rsidR="007A0B07" w:rsidRDefault="007A0B07" w:rsidP="00053CEE">
            <w:pPr>
              <w:ind w:left="0" w:firstLine="0"/>
              <w:jc w:val="center"/>
              <w:rPr>
                <w:rFonts w:ascii="Times New Roman" w:eastAsia="Times New Roman" w:hAnsi="Times New Roman" w:cs="Times New Roman"/>
              </w:rPr>
            </w:pPr>
          </w:p>
        </w:tc>
      </w:tr>
      <w:tr w:rsidR="007A0B07" w14:paraId="52C81559" w14:textId="77777777" w:rsidTr="007A0B07">
        <w:trPr>
          <w:trHeight w:val="300"/>
        </w:trPr>
        <w:tc>
          <w:tcPr>
            <w:tcW w:w="1618" w:type="dxa"/>
          </w:tcPr>
          <w:p w14:paraId="665F3DE4" w14:textId="77777777" w:rsidR="007A0B07" w:rsidRDefault="007A0B07" w:rsidP="00053CEE">
            <w:pPr>
              <w:ind w:left="0" w:firstLine="0"/>
              <w:rPr>
                <w:rFonts w:ascii="Times New Roman" w:eastAsia="Times New Roman" w:hAnsi="Times New Roman" w:cs="Times New Roman"/>
              </w:rPr>
            </w:pPr>
          </w:p>
        </w:tc>
        <w:tc>
          <w:tcPr>
            <w:tcW w:w="450" w:type="dxa"/>
            <w:vAlign w:val="bottom"/>
          </w:tcPr>
          <w:p w14:paraId="6ED63409" w14:textId="45C5126B" w:rsidR="007A0B07" w:rsidRDefault="007A0B07" w:rsidP="00053CEE">
            <w:pPr>
              <w:ind w:left="0" w:firstLine="0"/>
              <w:jc w:val="left"/>
              <w:rPr>
                <w:rFonts w:ascii="Times New Roman" w:eastAsia="Times New Roman" w:hAnsi="Times New Roman" w:cs="Times New Roman"/>
              </w:rPr>
            </w:pPr>
            <w:sdt>
              <w:sdtPr>
                <w:rPr>
                  <w:rFonts w:ascii="Times New Roman" w:eastAsia="Times New Roman" w:hAnsi="Times New Roman" w:cs="Times New Roman"/>
                </w:rPr>
                <w:id w:val="878444867"/>
                <w14:checkbox>
                  <w14:checked w14:val="0"/>
                  <w14:checkedState w14:val="2612" w14:font="MS Gothic"/>
                  <w14:uncheckedState w14:val="2610" w14:font="MS Gothic"/>
                </w14:checkbox>
              </w:sdtPr>
              <w:sdtContent>
                <w:r w:rsidRPr="125DEFAA">
                  <w:rPr>
                    <w:rFonts w:ascii="Times New Roman" w:eastAsia="Times New Roman" w:hAnsi="Times New Roman" w:cs="Times New Roman"/>
                  </w:rPr>
                  <w:t xml:space="preserve">☐ </w:t>
                </w:r>
              </w:sdtContent>
            </w:sdt>
          </w:p>
        </w:tc>
        <w:tc>
          <w:tcPr>
            <w:tcW w:w="1985" w:type="dxa"/>
            <w:vAlign w:val="bottom"/>
          </w:tcPr>
          <w:p w14:paraId="35B9F678" w14:textId="022EEEF1" w:rsidR="007A0B07" w:rsidRPr="6FE34EE0" w:rsidRDefault="007A0B07" w:rsidP="00053CEE">
            <w:pPr>
              <w:ind w:left="0" w:firstLine="0"/>
              <w:jc w:val="left"/>
              <w:rPr>
                <w:rFonts w:ascii="Times New Roman" w:eastAsia="Times New Roman" w:hAnsi="Times New Roman" w:cs="Times New Roman"/>
              </w:rPr>
            </w:pPr>
            <w:r>
              <w:rPr>
                <w:rFonts w:ascii="Times New Roman" w:eastAsia="Times New Roman" w:hAnsi="Times New Roman" w:cs="Times New Roman"/>
              </w:rPr>
              <w:t>Full IRB Review</w:t>
            </w:r>
          </w:p>
        </w:tc>
        <w:tc>
          <w:tcPr>
            <w:tcW w:w="1350" w:type="dxa"/>
            <w:vAlign w:val="bottom"/>
          </w:tcPr>
          <w:p w14:paraId="2A9736CE" w14:textId="232DF919" w:rsidR="007A0B07" w:rsidRPr="6FE34EE0" w:rsidRDefault="007A0B07" w:rsidP="00053CEE">
            <w:pPr>
              <w:ind w:left="0" w:firstLine="0"/>
              <w:jc w:val="left"/>
              <w:rPr>
                <w:rFonts w:ascii="Times New Roman" w:eastAsia="Times New Roman" w:hAnsi="Times New Roman" w:cs="Times New Roman"/>
              </w:rPr>
            </w:pPr>
          </w:p>
        </w:tc>
        <w:tc>
          <w:tcPr>
            <w:tcW w:w="900" w:type="dxa"/>
            <w:tcBorders>
              <w:top w:val="single" w:sz="4" w:space="0" w:color="auto"/>
            </w:tcBorders>
            <w:vAlign w:val="bottom"/>
          </w:tcPr>
          <w:p w14:paraId="061E484B" w14:textId="77777777" w:rsidR="007A0B07" w:rsidRDefault="007A0B07" w:rsidP="00053CEE">
            <w:pPr>
              <w:ind w:left="0" w:firstLine="0"/>
              <w:jc w:val="center"/>
              <w:rPr>
                <w:rFonts w:ascii="Times New Roman" w:eastAsia="Times New Roman" w:hAnsi="Times New Roman" w:cs="Times New Roman"/>
              </w:rPr>
            </w:pPr>
          </w:p>
        </w:tc>
      </w:tr>
    </w:tbl>
    <w:p w14:paraId="18050269" w14:textId="77777777" w:rsidR="007A0B07" w:rsidRDefault="007A0B07" w:rsidP="125DEFAA">
      <w:pPr>
        <w:ind w:left="-3"/>
        <w:rPr>
          <w:rFonts w:ascii="Times New Roman" w:eastAsia="Times New Roman" w:hAnsi="Times New Roman" w:cs="Times New Roman"/>
        </w:rPr>
      </w:pPr>
    </w:p>
    <w:tbl>
      <w:tblPr>
        <w:tblStyle w:val="TableGrid"/>
        <w:tblW w:w="0" w:type="auto"/>
        <w:tblInd w:w="-3" w:type="dxa"/>
        <w:tblLook w:val="04A0" w:firstRow="1" w:lastRow="0" w:firstColumn="1" w:lastColumn="0" w:noHBand="0" w:noVBand="1"/>
      </w:tblPr>
      <w:tblGrid>
        <w:gridCol w:w="9440"/>
      </w:tblGrid>
      <w:tr w:rsidR="6FE34EE0" w14:paraId="570733D1" w14:textId="77777777" w:rsidTr="125DEFAA">
        <w:trPr>
          <w:trHeight w:val="300"/>
        </w:trPr>
        <w:tc>
          <w:tcPr>
            <w:tcW w:w="9440" w:type="dxa"/>
            <w:shd w:val="clear" w:color="auto" w:fill="D9D9D9" w:themeFill="background1" w:themeFillShade="D9"/>
          </w:tcPr>
          <w:p w14:paraId="323F940A" w14:textId="391B0CDB" w:rsidR="6FE34EE0" w:rsidRDefault="03E434DC" w:rsidP="125DEFAA">
            <w:pPr>
              <w:ind w:left="0" w:firstLine="0"/>
              <w:rPr>
                <w:rFonts w:ascii="Times New Roman" w:eastAsia="Times New Roman" w:hAnsi="Times New Roman" w:cs="Times New Roman"/>
              </w:rPr>
            </w:pPr>
            <w:r w:rsidRPr="125DEFAA">
              <w:rPr>
                <w:rFonts w:ascii="Times New Roman" w:eastAsia="Times New Roman" w:hAnsi="Times New Roman" w:cs="Times New Roman"/>
              </w:rPr>
              <w:t>Justification for category (cite criteria):</w:t>
            </w:r>
          </w:p>
        </w:tc>
      </w:tr>
      <w:tr w:rsidR="6FE34EE0" w14:paraId="3476BD31" w14:textId="77777777" w:rsidTr="125DEFAA">
        <w:trPr>
          <w:trHeight w:val="1315"/>
        </w:trPr>
        <w:tc>
          <w:tcPr>
            <w:tcW w:w="9440" w:type="dxa"/>
          </w:tcPr>
          <w:p w14:paraId="395AEE60" w14:textId="0591D719" w:rsidR="6FE34EE0" w:rsidRDefault="6FE34EE0" w:rsidP="125DEFAA">
            <w:pPr>
              <w:ind w:left="0" w:firstLine="0"/>
              <w:rPr>
                <w:rFonts w:ascii="Times New Roman" w:eastAsia="Times New Roman" w:hAnsi="Times New Roman" w:cs="Times New Roman"/>
              </w:rPr>
            </w:pPr>
          </w:p>
        </w:tc>
      </w:tr>
    </w:tbl>
    <w:p w14:paraId="0131D312" w14:textId="77777777" w:rsidR="00A637BE" w:rsidRPr="00A637BE" w:rsidRDefault="00A637BE" w:rsidP="00A637BE">
      <w:pPr>
        <w:pStyle w:val="Heading2"/>
        <w:spacing w:line="240" w:lineRule="auto"/>
        <w:rPr>
          <w:rFonts w:ascii="Times New Roman" w:eastAsia="Times New Roman" w:hAnsi="Times New Roman" w:cs="Times New Roman"/>
          <w:sz w:val="24"/>
          <w:szCs w:val="24"/>
        </w:rPr>
      </w:pPr>
    </w:p>
    <w:p w14:paraId="49363FAB" w14:textId="6D0558F0" w:rsidR="00A179A4" w:rsidRDefault="7361C1DA" w:rsidP="125DEFAA">
      <w:pPr>
        <w:pStyle w:val="Heading2"/>
        <w:rPr>
          <w:rFonts w:ascii="Times New Roman" w:eastAsia="Times New Roman" w:hAnsi="Times New Roman" w:cs="Times New Roman"/>
        </w:rPr>
      </w:pPr>
      <w:r w:rsidRPr="125DEFAA">
        <w:rPr>
          <w:rFonts w:ascii="Times New Roman" w:eastAsia="Times New Roman" w:hAnsi="Times New Roman" w:cs="Times New Roman"/>
        </w:rPr>
        <w:t>IV. ATTACHMENT CHECKLIST</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9020"/>
      </w:tblGrid>
      <w:tr w:rsidR="007A0B07" w14:paraId="24BD27A5" w14:textId="77777777" w:rsidTr="00A637BE">
        <w:trPr>
          <w:trHeight w:val="432"/>
        </w:trPr>
        <w:tc>
          <w:tcPr>
            <w:tcW w:w="434" w:type="dxa"/>
            <w:vAlign w:val="center"/>
          </w:tcPr>
          <w:p w14:paraId="31D1F77E" w14:textId="3E5DB8E1" w:rsidR="007A0B07" w:rsidRDefault="007A0B07" w:rsidP="00053CEE">
            <w:pPr>
              <w:pStyle w:val="Heading1"/>
              <w:tabs>
                <w:tab w:val="center" w:pos="2164"/>
              </w:tabs>
              <w:spacing w:after="0" w:line="240" w:lineRule="auto"/>
              <w:ind w:left="0"/>
              <w:jc w:val="left"/>
              <w:rPr>
                <w:rFonts w:ascii="Times New Roman" w:eastAsia="Times New Roman" w:hAnsi="Times New Roman" w:cs="Times New Roman"/>
                <w:b w:val="0"/>
              </w:rPr>
            </w:pPr>
            <w:sdt>
              <w:sdtPr>
                <w:rPr>
                  <w:rFonts w:ascii="Times New Roman" w:eastAsia="Times New Roman" w:hAnsi="Times New Roman" w:cs="Times New Roman"/>
                  <w:b w:val="0"/>
                </w:rPr>
                <w:id w:val="1390994991"/>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0FCC1E90" w14:textId="535D539E" w:rsidR="007A0B07" w:rsidRDefault="007A0B07" w:rsidP="00053CEE">
            <w:pPr>
              <w:pStyle w:val="Heading1"/>
              <w:tabs>
                <w:tab w:val="center" w:pos="2164"/>
              </w:tabs>
              <w:spacing w:after="0" w:line="240" w:lineRule="auto"/>
              <w:ind w:left="0"/>
              <w:jc w:val="left"/>
              <w:rPr>
                <w:rFonts w:ascii="Times New Roman" w:eastAsia="Times New Roman" w:hAnsi="Times New Roman" w:cs="Times New Roman"/>
              </w:rPr>
            </w:pPr>
            <w:r w:rsidRPr="125DEFAA">
              <w:rPr>
                <w:rFonts w:ascii="Times New Roman" w:eastAsia="Times New Roman" w:hAnsi="Times New Roman" w:cs="Times New Roman"/>
                <w:b w:val="0"/>
              </w:rPr>
              <w:t>Consent Form(s)</w:t>
            </w:r>
          </w:p>
        </w:tc>
      </w:tr>
      <w:tr w:rsidR="007A0B07" w14:paraId="2253B771" w14:textId="77777777" w:rsidTr="00A637BE">
        <w:trPr>
          <w:trHeight w:val="432"/>
        </w:trPr>
        <w:tc>
          <w:tcPr>
            <w:tcW w:w="434" w:type="dxa"/>
            <w:vAlign w:val="center"/>
          </w:tcPr>
          <w:p w14:paraId="14A921F6" w14:textId="67F74577" w:rsidR="007A0B07" w:rsidRDefault="007A0B07" w:rsidP="00053CEE">
            <w:pPr>
              <w:spacing w:after="0" w:line="240" w:lineRule="auto"/>
              <w:jc w:val="left"/>
              <w:rPr>
                <w:rFonts w:ascii="Times New Roman" w:eastAsia="Times New Roman" w:hAnsi="Times New Roman" w:cs="Times New Roman"/>
              </w:rPr>
            </w:pPr>
            <w:sdt>
              <w:sdtPr>
                <w:rPr>
                  <w:rFonts w:ascii="Times New Roman" w:eastAsia="Times New Roman" w:hAnsi="Times New Roman" w:cs="Times New Roman"/>
                  <w:b/>
                </w:rPr>
                <w:id w:val="-1116051985"/>
                <w14:checkbox>
                  <w14:checked w14:val="0"/>
                  <w14:checkedState w14:val="2612" w14:font="MS Gothic"/>
                  <w14:uncheckedState w14:val="2610" w14:font="MS Gothic"/>
                </w14:checkbox>
              </w:sdtPr>
              <w:sdtContent>
                <w:r w:rsidRPr="125DEFAA">
                  <w:rPr>
                    <w:rFonts w:ascii="Times New Roman" w:eastAsia="Times New Roman" w:hAnsi="Times New Roman" w:cs="Times New Roman"/>
                  </w:rPr>
                  <w:t>☐</w:t>
                </w:r>
              </w:sdtContent>
            </w:sdt>
          </w:p>
        </w:tc>
        <w:tc>
          <w:tcPr>
            <w:tcW w:w="9020" w:type="dxa"/>
            <w:vAlign w:val="center"/>
          </w:tcPr>
          <w:p w14:paraId="07A6BAAA" w14:textId="0A14D290" w:rsidR="007A0B07" w:rsidRDefault="007A0B07" w:rsidP="007A0B07">
            <w:pPr>
              <w:spacing w:after="0" w:line="240" w:lineRule="auto"/>
              <w:ind w:left="0" w:firstLine="0"/>
              <w:jc w:val="left"/>
              <w:rPr>
                <w:rFonts w:ascii="Times New Roman" w:eastAsia="Times New Roman" w:hAnsi="Times New Roman" w:cs="Times New Roman"/>
              </w:rPr>
            </w:pPr>
            <w:r w:rsidRPr="125DEFAA">
              <w:rPr>
                <w:rFonts w:ascii="Times New Roman" w:eastAsia="Times New Roman" w:hAnsi="Times New Roman" w:cs="Times New Roman"/>
              </w:rPr>
              <w:t xml:space="preserve">Study Protocol (detailed methods) </w:t>
            </w:r>
          </w:p>
        </w:tc>
      </w:tr>
      <w:tr w:rsidR="007A0B07" w14:paraId="2AEDFA5B" w14:textId="77777777" w:rsidTr="00A637BE">
        <w:trPr>
          <w:trHeight w:val="432"/>
        </w:trPr>
        <w:tc>
          <w:tcPr>
            <w:tcW w:w="434" w:type="dxa"/>
            <w:vAlign w:val="center"/>
          </w:tcPr>
          <w:p w14:paraId="0EA1F307" w14:textId="33B5EBC9"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sdt>
              <w:sdtPr>
                <w:rPr>
                  <w:rFonts w:ascii="Times New Roman" w:eastAsia="Times New Roman" w:hAnsi="Times New Roman" w:cs="Times New Roman"/>
                  <w:b w:val="0"/>
                </w:rPr>
                <w:id w:val="775983382"/>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00B13FEC" w14:textId="22B2CB7F"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r w:rsidRPr="125DEFAA">
              <w:rPr>
                <w:rFonts w:ascii="Times New Roman" w:eastAsia="Times New Roman" w:hAnsi="Times New Roman" w:cs="Times New Roman"/>
                <w:b w:val="0"/>
              </w:rPr>
              <w:t>Recruitment Materials (scripts, emails, flyers, social media posts, etc.)</w:t>
            </w:r>
          </w:p>
        </w:tc>
      </w:tr>
      <w:tr w:rsidR="007A0B07" w14:paraId="744A1D6D" w14:textId="77777777" w:rsidTr="00A637BE">
        <w:trPr>
          <w:trHeight w:val="432"/>
        </w:trPr>
        <w:tc>
          <w:tcPr>
            <w:tcW w:w="434" w:type="dxa"/>
            <w:vAlign w:val="center"/>
          </w:tcPr>
          <w:p w14:paraId="57AA537E" w14:textId="769B6A26"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sdt>
              <w:sdtPr>
                <w:rPr>
                  <w:rFonts w:ascii="Times New Roman" w:eastAsia="Times New Roman" w:hAnsi="Times New Roman" w:cs="Times New Roman"/>
                  <w:b w:val="0"/>
                </w:rPr>
                <w:id w:val="-901435825"/>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4CCD1FCF" w14:textId="46C78723"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r w:rsidRPr="125DEFAA">
              <w:rPr>
                <w:rFonts w:ascii="Times New Roman" w:eastAsia="Times New Roman" w:hAnsi="Times New Roman" w:cs="Times New Roman"/>
                <w:b w:val="0"/>
              </w:rPr>
              <w:t>Survey/Interview/Focus Group Instruments</w:t>
            </w:r>
          </w:p>
        </w:tc>
      </w:tr>
      <w:tr w:rsidR="007A0B07" w14:paraId="78B4C8A9" w14:textId="77777777" w:rsidTr="00A637BE">
        <w:trPr>
          <w:trHeight w:val="432"/>
        </w:trPr>
        <w:tc>
          <w:tcPr>
            <w:tcW w:w="434" w:type="dxa"/>
            <w:vAlign w:val="center"/>
          </w:tcPr>
          <w:p w14:paraId="2C1376D9" w14:textId="0394B302" w:rsidR="007A0B07" w:rsidRDefault="007A0B07" w:rsidP="00053CEE">
            <w:pPr>
              <w:spacing w:after="0" w:line="240" w:lineRule="auto"/>
              <w:jc w:val="left"/>
              <w:rPr>
                <w:rFonts w:ascii="Times New Roman" w:eastAsia="Times New Roman" w:hAnsi="Times New Roman" w:cs="Times New Roman"/>
              </w:rPr>
            </w:pPr>
            <w:sdt>
              <w:sdtPr>
                <w:rPr>
                  <w:rFonts w:ascii="Times New Roman" w:eastAsia="Times New Roman" w:hAnsi="Times New Roman" w:cs="Times New Roman"/>
                  <w:b/>
                </w:rPr>
                <w:id w:val="-2037951140"/>
                <w14:checkbox>
                  <w14:checked w14:val="0"/>
                  <w14:checkedState w14:val="2612" w14:font="MS Gothic"/>
                  <w14:uncheckedState w14:val="2610" w14:font="MS Gothic"/>
                </w14:checkbox>
              </w:sdtPr>
              <w:sdtContent>
                <w:r w:rsidRPr="125DEFAA">
                  <w:rPr>
                    <w:rFonts w:ascii="Times New Roman" w:eastAsia="Times New Roman" w:hAnsi="Times New Roman" w:cs="Times New Roman"/>
                  </w:rPr>
                  <w:t>☐</w:t>
                </w:r>
              </w:sdtContent>
            </w:sdt>
          </w:p>
        </w:tc>
        <w:tc>
          <w:tcPr>
            <w:tcW w:w="9020" w:type="dxa"/>
            <w:vAlign w:val="center"/>
          </w:tcPr>
          <w:p w14:paraId="5A57E338" w14:textId="0EAE2879" w:rsidR="007A0B07" w:rsidRDefault="007A0B07" w:rsidP="007A0B07">
            <w:pPr>
              <w:spacing w:after="0" w:line="240" w:lineRule="auto"/>
              <w:ind w:left="0" w:firstLine="0"/>
              <w:jc w:val="left"/>
              <w:rPr>
                <w:rFonts w:ascii="Times New Roman" w:eastAsia="Times New Roman" w:hAnsi="Times New Roman" w:cs="Times New Roman"/>
              </w:rPr>
            </w:pPr>
            <w:r w:rsidRPr="125DEFAA">
              <w:rPr>
                <w:rFonts w:ascii="Times New Roman" w:eastAsia="Times New Roman" w:hAnsi="Times New Roman" w:cs="Times New Roman"/>
              </w:rPr>
              <w:t>Data Management Plan (optional if covered in protocol)</w:t>
            </w:r>
          </w:p>
        </w:tc>
      </w:tr>
      <w:tr w:rsidR="007A0B07" w14:paraId="1E0F0D80" w14:textId="77777777" w:rsidTr="00A637BE">
        <w:trPr>
          <w:trHeight w:val="432"/>
        </w:trPr>
        <w:tc>
          <w:tcPr>
            <w:tcW w:w="434" w:type="dxa"/>
            <w:vAlign w:val="center"/>
          </w:tcPr>
          <w:p w14:paraId="36AE4A2E" w14:textId="00798D1B"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sdt>
              <w:sdtPr>
                <w:rPr>
                  <w:rFonts w:ascii="Times New Roman" w:eastAsia="Times New Roman" w:hAnsi="Times New Roman" w:cs="Times New Roman"/>
                  <w:b w:val="0"/>
                </w:rPr>
                <w:id w:val="-179896309"/>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4A82FC1F" w14:textId="759E43A2"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r w:rsidRPr="125DEFAA">
              <w:rPr>
                <w:rFonts w:ascii="Times New Roman" w:eastAsia="Times New Roman" w:hAnsi="Times New Roman" w:cs="Times New Roman"/>
                <w:b w:val="0"/>
              </w:rPr>
              <w:t>Outside IRB Approvals (if applicable)</w:t>
            </w:r>
          </w:p>
        </w:tc>
      </w:tr>
      <w:tr w:rsidR="007A0B07" w14:paraId="1E09B2CB" w14:textId="77777777" w:rsidTr="00A637BE">
        <w:trPr>
          <w:trHeight w:val="432"/>
        </w:trPr>
        <w:tc>
          <w:tcPr>
            <w:tcW w:w="434" w:type="dxa"/>
            <w:vAlign w:val="center"/>
          </w:tcPr>
          <w:p w14:paraId="2E83C65A" w14:textId="0BF976E6" w:rsidR="007A0B07" w:rsidRDefault="007A0B07" w:rsidP="00053CEE">
            <w:pPr>
              <w:pStyle w:val="Heading1"/>
              <w:spacing w:line="240" w:lineRule="auto"/>
              <w:ind w:firstLine="0"/>
              <w:jc w:val="left"/>
              <w:rPr>
                <w:rFonts w:ascii="Times New Roman" w:eastAsia="Times New Roman" w:hAnsi="Times New Roman" w:cs="Times New Roman"/>
                <w:b w:val="0"/>
              </w:rPr>
            </w:pPr>
            <w:sdt>
              <w:sdtPr>
                <w:rPr>
                  <w:rFonts w:ascii="Times New Roman" w:eastAsia="Times New Roman" w:hAnsi="Times New Roman" w:cs="Times New Roman"/>
                  <w:b w:val="0"/>
                </w:rPr>
                <w:id w:val="-1538426165"/>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4285B1FB" w14:textId="30FBAEBE" w:rsidR="007A0B07" w:rsidRDefault="007A0B07" w:rsidP="00053CEE">
            <w:pPr>
              <w:pStyle w:val="Heading1"/>
              <w:spacing w:line="240" w:lineRule="auto"/>
              <w:ind w:firstLine="0"/>
              <w:jc w:val="left"/>
              <w:rPr>
                <w:rFonts w:ascii="Times New Roman" w:eastAsia="Times New Roman" w:hAnsi="Times New Roman" w:cs="Times New Roman"/>
                <w:b w:val="0"/>
              </w:rPr>
            </w:pPr>
            <w:r w:rsidRPr="125DEFAA">
              <w:rPr>
                <w:rFonts w:ascii="Times New Roman" w:eastAsia="Times New Roman" w:hAnsi="Times New Roman" w:cs="Times New Roman"/>
                <w:b w:val="0"/>
              </w:rPr>
              <w:t xml:space="preserve">Completed Watermark Training (if applicable) </w:t>
            </w:r>
          </w:p>
        </w:tc>
      </w:tr>
      <w:tr w:rsidR="007A0B07" w14:paraId="6C6EC0BB" w14:textId="77777777" w:rsidTr="00A637BE">
        <w:trPr>
          <w:trHeight w:val="432"/>
        </w:trPr>
        <w:tc>
          <w:tcPr>
            <w:tcW w:w="434" w:type="dxa"/>
            <w:vAlign w:val="center"/>
          </w:tcPr>
          <w:p w14:paraId="6191962D" w14:textId="2B67EC9E"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sdt>
              <w:sdtPr>
                <w:rPr>
                  <w:rFonts w:ascii="Times New Roman" w:eastAsia="Times New Roman" w:hAnsi="Times New Roman" w:cs="Times New Roman"/>
                  <w:b w:val="0"/>
                </w:rPr>
                <w:id w:val="-2104872162"/>
                <w14:checkbox>
                  <w14:checked w14:val="0"/>
                  <w14:checkedState w14:val="2612" w14:font="MS Gothic"/>
                  <w14:uncheckedState w14:val="2610" w14:font="MS Gothic"/>
                </w14:checkbox>
              </w:sdtPr>
              <w:sdtContent>
                <w:r w:rsidRPr="125DEFAA">
                  <w:rPr>
                    <w:rFonts w:ascii="Times New Roman" w:eastAsia="Times New Roman" w:hAnsi="Times New Roman" w:cs="Times New Roman"/>
                    <w:b w:val="0"/>
                  </w:rPr>
                  <w:t>☐</w:t>
                </w:r>
              </w:sdtContent>
            </w:sdt>
          </w:p>
        </w:tc>
        <w:tc>
          <w:tcPr>
            <w:tcW w:w="9020" w:type="dxa"/>
            <w:vAlign w:val="center"/>
          </w:tcPr>
          <w:p w14:paraId="751CC998" w14:textId="7D86F2C0" w:rsidR="007A0B07" w:rsidRDefault="007A0B07" w:rsidP="00053CEE">
            <w:pPr>
              <w:pStyle w:val="Heading1"/>
              <w:tabs>
                <w:tab w:val="center" w:pos="2164"/>
              </w:tabs>
              <w:spacing w:after="0" w:line="240" w:lineRule="auto"/>
              <w:ind w:left="0" w:firstLine="0"/>
              <w:jc w:val="left"/>
              <w:rPr>
                <w:rFonts w:ascii="Times New Roman" w:eastAsia="Times New Roman" w:hAnsi="Times New Roman" w:cs="Times New Roman"/>
                <w:b w:val="0"/>
              </w:rPr>
            </w:pPr>
            <w:r w:rsidRPr="125DEFAA">
              <w:rPr>
                <w:rFonts w:ascii="Times New Roman" w:eastAsia="Times New Roman" w:hAnsi="Times New Roman" w:cs="Times New Roman"/>
                <w:b w:val="0"/>
              </w:rPr>
              <w:t xml:space="preserve">PHRP/OHRP or CITI Training Certificates </w:t>
            </w:r>
            <w:r w:rsidRPr="125DEFAA">
              <w:rPr>
                <w:rFonts w:ascii="Times New Roman" w:eastAsia="Times New Roman" w:hAnsi="Times New Roman" w:cs="Times New Roman"/>
              </w:rPr>
              <w:t>for</w:t>
            </w:r>
            <w:r w:rsidRPr="125DEFAA">
              <w:rPr>
                <w:rFonts w:ascii="Times New Roman" w:eastAsia="Times New Roman" w:hAnsi="Times New Roman" w:cs="Times New Roman"/>
                <w:b w:val="0"/>
              </w:rPr>
              <w:t xml:space="preserve"> </w:t>
            </w:r>
            <w:r w:rsidRPr="125DEFAA">
              <w:rPr>
                <w:rFonts w:ascii="Times New Roman" w:eastAsia="Times New Roman" w:hAnsi="Times New Roman" w:cs="Times New Roman"/>
              </w:rPr>
              <w:t>all investigators</w:t>
            </w:r>
          </w:p>
        </w:tc>
      </w:tr>
      <w:tr w:rsidR="007A0B07" w14:paraId="12721EE4" w14:textId="77777777" w:rsidTr="00A637BE">
        <w:trPr>
          <w:trHeight w:val="432"/>
        </w:trPr>
        <w:tc>
          <w:tcPr>
            <w:tcW w:w="434" w:type="dxa"/>
            <w:vAlign w:val="center"/>
          </w:tcPr>
          <w:p w14:paraId="5F8EEA67" w14:textId="6374E19B" w:rsidR="007A0B07" w:rsidRDefault="007A0B07" w:rsidP="125DEFAA">
            <w:pPr>
              <w:pStyle w:val="Heading1"/>
              <w:tabs>
                <w:tab w:val="center" w:pos="2164"/>
              </w:tabs>
              <w:spacing w:after="0" w:line="240" w:lineRule="auto"/>
              <w:ind w:left="0"/>
              <w:jc w:val="left"/>
              <w:rPr>
                <w:rFonts w:ascii="Times New Roman" w:eastAsia="Times New Roman" w:hAnsi="Times New Roman" w:cs="Times New Roman"/>
                <w:b w:val="0"/>
              </w:rPr>
            </w:pPr>
          </w:p>
        </w:tc>
        <w:tc>
          <w:tcPr>
            <w:tcW w:w="9020" w:type="dxa"/>
            <w:vAlign w:val="center"/>
          </w:tcPr>
          <w:p w14:paraId="3E5D6889" w14:textId="3CD3A1EC" w:rsidR="007A0B07" w:rsidRDefault="00A637BE" w:rsidP="00A637BE">
            <w:pPr>
              <w:pStyle w:val="ListParagraph"/>
              <w:numPr>
                <w:ilvl w:val="0"/>
                <w:numId w:val="4"/>
              </w:numPr>
              <w:tabs>
                <w:tab w:val="center" w:pos="2164"/>
              </w:tabs>
              <w:ind w:left="451" w:hanging="180"/>
              <w:jc w:val="left"/>
              <w:rPr>
                <w:rFonts w:ascii="Times New Roman" w:eastAsia="Times New Roman" w:hAnsi="Times New Roman" w:cs="Times New Roman"/>
              </w:rPr>
            </w:pPr>
            <w:r w:rsidRPr="125DEFAA">
              <w:rPr>
                <w:rFonts w:ascii="Times New Roman" w:eastAsia="Times New Roman" w:hAnsi="Times New Roman" w:cs="Times New Roman"/>
              </w:rPr>
              <w:t>Attach Human Research Protection training certificates (PHRP/OHRP or CITI) for each PI/Co-PI.</w:t>
            </w:r>
          </w:p>
        </w:tc>
      </w:tr>
      <w:tr w:rsidR="007A0B07" w14:paraId="1DB5A9B1" w14:textId="77777777" w:rsidTr="00A637BE">
        <w:trPr>
          <w:trHeight w:val="432"/>
        </w:trPr>
        <w:tc>
          <w:tcPr>
            <w:tcW w:w="434" w:type="dxa"/>
            <w:vAlign w:val="center"/>
          </w:tcPr>
          <w:p w14:paraId="4A52B04F" w14:textId="0E81B2B0" w:rsidR="007A0B07" w:rsidRDefault="007A0B07" w:rsidP="125DEFAA">
            <w:pPr>
              <w:spacing w:after="0" w:line="240" w:lineRule="auto"/>
              <w:jc w:val="left"/>
              <w:rPr>
                <w:rFonts w:ascii="Times New Roman" w:eastAsia="Times New Roman" w:hAnsi="Times New Roman" w:cs="Times New Roman"/>
              </w:rPr>
            </w:pPr>
          </w:p>
        </w:tc>
        <w:tc>
          <w:tcPr>
            <w:tcW w:w="9020" w:type="dxa"/>
            <w:vAlign w:val="center"/>
          </w:tcPr>
          <w:p w14:paraId="2E84B4A3" w14:textId="6C79A104" w:rsidR="007A0B07" w:rsidRPr="00A637BE" w:rsidRDefault="00A637BE" w:rsidP="00A637BE">
            <w:pPr>
              <w:pStyle w:val="ListParagraph"/>
              <w:numPr>
                <w:ilvl w:val="0"/>
                <w:numId w:val="4"/>
              </w:numPr>
              <w:ind w:left="451" w:hanging="180"/>
              <w:jc w:val="left"/>
              <w:rPr>
                <w:rFonts w:ascii="Times New Roman" w:eastAsia="Times New Roman" w:hAnsi="Times New Roman" w:cs="Times New Roman"/>
              </w:rPr>
            </w:pPr>
            <w:r w:rsidRPr="125DEFAA">
              <w:rPr>
                <w:rFonts w:ascii="Times New Roman" w:eastAsia="Times New Roman" w:hAnsi="Times New Roman" w:cs="Times New Roman"/>
              </w:rPr>
              <w:t xml:space="preserve">For student research at OCU: Modules 1–3 </w:t>
            </w:r>
            <w:proofErr w:type="gramStart"/>
            <w:r w:rsidRPr="125DEFAA">
              <w:rPr>
                <w:rFonts w:ascii="Times New Roman" w:eastAsia="Times New Roman" w:hAnsi="Times New Roman" w:cs="Times New Roman"/>
              </w:rPr>
              <w:t>are</w:t>
            </w:r>
            <w:proofErr w:type="gramEnd"/>
            <w:r w:rsidRPr="125DEFAA">
              <w:rPr>
                <w:rFonts w:ascii="Times New Roman" w:eastAsia="Times New Roman" w:hAnsi="Times New Roman" w:cs="Times New Roman"/>
              </w:rPr>
              <w:t xml:space="preserve"> the minimum required; faculty require all 5.</w:t>
            </w:r>
          </w:p>
        </w:tc>
      </w:tr>
      <w:tr w:rsidR="007A0B07" w14:paraId="7D1FDEDE" w14:textId="77777777" w:rsidTr="00A637BE">
        <w:trPr>
          <w:trHeight w:val="432"/>
        </w:trPr>
        <w:tc>
          <w:tcPr>
            <w:tcW w:w="434" w:type="dxa"/>
            <w:vAlign w:val="center"/>
          </w:tcPr>
          <w:p w14:paraId="52F34CDE" w14:textId="1AFE4237" w:rsidR="007A0B07" w:rsidRDefault="007A0B07" w:rsidP="125DEFAA">
            <w:pPr>
              <w:pStyle w:val="Heading1"/>
              <w:tabs>
                <w:tab w:val="center" w:pos="2164"/>
              </w:tabs>
              <w:spacing w:after="0" w:line="240" w:lineRule="auto"/>
              <w:ind w:left="0" w:firstLine="0"/>
              <w:jc w:val="left"/>
              <w:rPr>
                <w:rFonts w:ascii="Times New Roman" w:eastAsia="Times New Roman" w:hAnsi="Times New Roman" w:cs="Times New Roman"/>
                <w:b w:val="0"/>
              </w:rPr>
            </w:pPr>
          </w:p>
        </w:tc>
        <w:tc>
          <w:tcPr>
            <w:tcW w:w="9020" w:type="dxa"/>
            <w:vAlign w:val="center"/>
          </w:tcPr>
          <w:p w14:paraId="7312F868" w14:textId="35073489" w:rsidR="007A0B07" w:rsidRPr="00A637BE" w:rsidRDefault="00A637BE" w:rsidP="00A637BE">
            <w:pPr>
              <w:pStyle w:val="ListParagraph"/>
              <w:numPr>
                <w:ilvl w:val="0"/>
                <w:numId w:val="4"/>
              </w:numPr>
              <w:ind w:left="451" w:hanging="180"/>
              <w:jc w:val="left"/>
              <w:rPr>
                <w:rFonts w:ascii="Times New Roman" w:eastAsia="Times New Roman" w:hAnsi="Times New Roman" w:cs="Times New Roman"/>
              </w:rPr>
            </w:pPr>
            <w:r w:rsidRPr="125DEFAA">
              <w:rPr>
                <w:rFonts w:ascii="Times New Roman" w:eastAsia="Times New Roman" w:hAnsi="Times New Roman" w:cs="Times New Roman"/>
              </w:rPr>
              <w:t>Faculty supervising or conducting research: completion of all 5 modules.</w:t>
            </w:r>
          </w:p>
        </w:tc>
      </w:tr>
      <w:tr w:rsidR="007A0B07" w14:paraId="5D471C8F" w14:textId="77777777" w:rsidTr="00A637BE">
        <w:trPr>
          <w:trHeight w:val="432"/>
        </w:trPr>
        <w:tc>
          <w:tcPr>
            <w:tcW w:w="434" w:type="dxa"/>
            <w:vAlign w:val="center"/>
          </w:tcPr>
          <w:p w14:paraId="468889D1" w14:textId="7BA57139" w:rsidR="007A0B07" w:rsidRDefault="007A0B07" w:rsidP="125DEFAA">
            <w:pPr>
              <w:pStyle w:val="Heading1"/>
              <w:tabs>
                <w:tab w:val="center" w:pos="2164"/>
              </w:tabs>
              <w:spacing w:after="0" w:line="240" w:lineRule="auto"/>
              <w:ind w:left="0" w:firstLine="0"/>
              <w:jc w:val="left"/>
              <w:rPr>
                <w:rFonts w:ascii="Times New Roman" w:eastAsia="Times New Roman" w:hAnsi="Times New Roman" w:cs="Times New Roman"/>
                <w:b w:val="0"/>
              </w:rPr>
            </w:pPr>
          </w:p>
        </w:tc>
        <w:tc>
          <w:tcPr>
            <w:tcW w:w="9020" w:type="dxa"/>
            <w:vAlign w:val="center"/>
          </w:tcPr>
          <w:p w14:paraId="42E8B8D0" w14:textId="50DC721F" w:rsidR="007A0B07" w:rsidRPr="00A637BE" w:rsidRDefault="00A637BE" w:rsidP="00A637BE">
            <w:pPr>
              <w:pStyle w:val="ListParagraph"/>
              <w:numPr>
                <w:ilvl w:val="0"/>
                <w:numId w:val="4"/>
              </w:numPr>
              <w:ind w:left="451" w:hanging="180"/>
              <w:jc w:val="left"/>
              <w:rPr>
                <w:rFonts w:ascii="Times New Roman" w:eastAsia="Times New Roman" w:hAnsi="Times New Roman" w:cs="Times New Roman"/>
              </w:rPr>
            </w:pPr>
            <w:r w:rsidRPr="125DEFAA">
              <w:rPr>
                <w:rFonts w:ascii="Times New Roman" w:eastAsia="Times New Roman" w:hAnsi="Times New Roman" w:cs="Times New Roman"/>
              </w:rPr>
              <w:t>Certifications are valid for three years from the date of completion.</w:t>
            </w:r>
          </w:p>
        </w:tc>
      </w:tr>
      <w:tr w:rsidR="007A0B07" w14:paraId="1306F942" w14:textId="77777777" w:rsidTr="00A637BE">
        <w:trPr>
          <w:trHeight w:val="432"/>
        </w:trPr>
        <w:tc>
          <w:tcPr>
            <w:tcW w:w="434" w:type="dxa"/>
            <w:vAlign w:val="center"/>
          </w:tcPr>
          <w:p w14:paraId="6D638736" w14:textId="5602B340" w:rsidR="007A0B07" w:rsidRDefault="007A0B07" w:rsidP="125DEFAA">
            <w:pPr>
              <w:spacing w:after="0" w:line="240" w:lineRule="auto"/>
              <w:jc w:val="left"/>
              <w:rPr>
                <w:rFonts w:ascii="Times New Roman" w:eastAsia="Times New Roman" w:hAnsi="Times New Roman" w:cs="Times New Roman"/>
              </w:rPr>
            </w:pPr>
          </w:p>
        </w:tc>
        <w:tc>
          <w:tcPr>
            <w:tcW w:w="9020" w:type="dxa"/>
            <w:vAlign w:val="center"/>
          </w:tcPr>
          <w:p w14:paraId="31EB8F3F" w14:textId="1F4DA465" w:rsidR="007A0B07" w:rsidRDefault="00A637BE" w:rsidP="00A637BE">
            <w:pPr>
              <w:pStyle w:val="ListParagraph"/>
              <w:numPr>
                <w:ilvl w:val="0"/>
                <w:numId w:val="4"/>
              </w:numPr>
              <w:ind w:left="451" w:hanging="180"/>
              <w:jc w:val="left"/>
              <w:rPr>
                <w:rFonts w:ascii="Times New Roman" w:eastAsia="Times New Roman" w:hAnsi="Times New Roman" w:cs="Times New Roman"/>
              </w:rPr>
            </w:pPr>
            <w:r w:rsidRPr="125DEFAA">
              <w:rPr>
                <w:rFonts w:ascii="Times New Roman" w:eastAsia="Times New Roman" w:hAnsi="Times New Roman" w:cs="Times New Roman"/>
              </w:rPr>
              <w:t>Training is available at</w:t>
            </w:r>
            <w:proofErr w:type="gramStart"/>
            <w:r w:rsidRPr="125DEFAA">
              <w:rPr>
                <w:rFonts w:ascii="Times New Roman" w:eastAsia="Times New Roman" w:hAnsi="Times New Roman" w:cs="Times New Roman"/>
              </w:rPr>
              <w:t xml:space="preserve">: </w:t>
            </w:r>
            <w:r w:rsidRPr="125DEFAA">
              <w:rPr>
                <w:rFonts w:ascii="Times New Roman" w:eastAsia="Times New Roman" w:hAnsi="Times New Roman" w:cs="Times New Roman"/>
                <w:b/>
                <w:bCs/>
              </w:rPr>
              <w:t>:</w:t>
            </w:r>
            <w:proofErr w:type="gramEnd"/>
            <w:r w:rsidRPr="125DEFAA">
              <w:rPr>
                <w:rFonts w:ascii="Times New Roman" w:eastAsia="Times New Roman" w:hAnsi="Times New Roman" w:cs="Times New Roman"/>
                <w:b/>
                <w:bCs/>
              </w:rPr>
              <w:t xml:space="preserve"> </w:t>
            </w:r>
            <w:hyperlink r:id="rId17" w:history="1">
              <w:r w:rsidRPr="125DEFAA">
                <w:rPr>
                  <w:rStyle w:val="Hyperlink"/>
                  <w:rFonts w:ascii="Times New Roman" w:eastAsia="Times New Roman" w:hAnsi="Times New Roman" w:cs="Times New Roman"/>
                  <w:bdr w:val="none" w:sz="0" w:space="0" w:color="auto" w:frame="1"/>
                  <w:shd w:val="clear" w:color="auto" w:fill="FFFFFF"/>
                </w:rPr>
                <w:t>https://www.hhs.gov/ohrp/education-and-outreach/human-research-protection-training/human-research-protection-foundational-training/index.html</w:t>
              </w:r>
            </w:hyperlink>
          </w:p>
        </w:tc>
      </w:tr>
    </w:tbl>
    <w:p w14:paraId="4470F77F" w14:textId="77777777" w:rsidR="00A637BE" w:rsidRDefault="00A637BE" w:rsidP="125DEFAA">
      <w:pPr>
        <w:pStyle w:val="Heading2"/>
        <w:rPr>
          <w:rFonts w:ascii="Times New Roman" w:eastAsia="Times New Roman" w:hAnsi="Times New Roman" w:cs="Times New Roman"/>
        </w:rPr>
      </w:pPr>
    </w:p>
    <w:p w14:paraId="5690542B" w14:textId="79942C35" w:rsidR="00985088" w:rsidRDefault="285FE7C2" w:rsidP="125DEFAA">
      <w:pPr>
        <w:pStyle w:val="Heading2"/>
        <w:rPr>
          <w:rFonts w:ascii="Times New Roman" w:eastAsia="Times New Roman" w:hAnsi="Times New Roman" w:cs="Times New Roman"/>
        </w:rPr>
      </w:pPr>
      <w:r w:rsidRPr="125DEFAA">
        <w:rPr>
          <w:rFonts w:ascii="Times New Roman" w:eastAsia="Times New Roman" w:hAnsi="Times New Roman" w:cs="Times New Roman"/>
        </w:rPr>
        <w:t xml:space="preserve">V. Research Protocol Outline </w:t>
      </w:r>
    </w:p>
    <w:p w14:paraId="1D83B76B" w14:textId="39DFDC22" w:rsidR="00985088" w:rsidRDefault="00985088" w:rsidP="125DEFAA">
      <w:pPr>
        <w:pStyle w:val="paragraph"/>
        <w:spacing w:before="0" w:beforeAutospacing="0" w:after="0" w:afterAutospacing="0"/>
        <w:ind w:firstLine="720"/>
        <w:jc w:val="center"/>
        <w:textAlignment w:val="baseline"/>
      </w:pPr>
      <w:r w:rsidRPr="125DEFAA">
        <w:rPr>
          <w:rStyle w:val="normaltextrun"/>
        </w:rPr>
        <w:t>RESEARCH PROTOCOL OUTLINE</w:t>
      </w:r>
    </w:p>
    <w:p w14:paraId="612043DC" w14:textId="5C0CC829" w:rsidR="00985088" w:rsidRDefault="00985088" w:rsidP="125DEFAA">
      <w:pPr>
        <w:pStyle w:val="paragraph"/>
        <w:spacing w:before="0" w:beforeAutospacing="0" w:after="0" w:afterAutospacing="0"/>
        <w:ind w:firstLine="720"/>
        <w:jc w:val="center"/>
        <w:textAlignment w:val="baseline"/>
      </w:pPr>
    </w:p>
    <w:p w14:paraId="2DD82D68" w14:textId="7167B57E" w:rsidR="00985088" w:rsidRDefault="00985088" w:rsidP="125DEFAA">
      <w:pPr>
        <w:pStyle w:val="paragraph"/>
        <w:spacing w:before="0" w:beforeAutospacing="0" w:after="0" w:afterAutospacing="0"/>
        <w:textAlignment w:val="baseline"/>
      </w:pPr>
      <w:r w:rsidRPr="125DEFAA">
        <w:rPr>
          <w:rStyle w:val="normaltextrun"/>
          <w:color w:val="0070C0"/>
        </w:rPr>
        <w:t>Instructions: </w:t>
      </w:r>
    </w:p>
    <w:p w14:paraId="5952CA7E" w14:textId="32AA927E" w:rsidR="00985088" w:rsidRDefault="00985088" w:rsidP="00941BC3">
      <w:pPr>
        <w:pStyle w:val="paragraph"/>
        <w:numPr>
          <w:ilvl w:val="0"/>
          <w:numId w:val="6"/>
        </w:numPr>
        <w:tabs>
          <w:tab w:val="clear" w:pos="360"/>
          <w:tab w:val="num" w:pos="-360"/>
        </w:tabs>
        <w:spacing w:before="0" w:beforeAutospacing="0" w:after="0" w:afterAutospacing="0"/>
        <w:ind w:left="450" w:firstLine="0"/>
        <w:textAlignment w:val="baseline"/>
        <w:rPr>
          <w:rStyle w:val="eop"/>
          <w:color w:val="0070C0"/>
        </w:rPr>
      </w:pPr>
      <w:r w:rsidRPr="125DEFAA">
        <w:rPr>
          <w:rStyle w:val="normaltextrun"/>
          <w:color w:val="0070C0"/>
        </w:rPr>
        <w:t>Protocols are formatted according to the following outline (single-spaced, size 12 font). </w:t>
      </w:r>
    </w:p>
    <w:p w14:paraId="582F2A33" w14:textId="54C2BF05" w:rsidR="00985088" w:rsidRDefault="00985088" w:rsidP="00941BC3">
      <w:pPr>
        <w:pStyle w:val="paragraph"/>
        <w:numPr>
          <w:ilvl w:val="0"/>
          <w:numId w:val="7"/>
        </w:numPr>
        <w:tabs>
          <w:tab w:val="clear" w:pos="720"/>
          <w:tab w:val="num" w:pos="-360"/>
        </w:tabs>
        <w:spacing w:before="0" w:beforeAutospacing="0" w:after="0" w:afterAutospacing="0"/>
        <w:ind w:left="450" w:firstLine="0"/>
        <w:textAlignment w:val="baseline"/>
        <w:rPr>
          <w:rStyle w:val="eop"/>
          <w:color w:val="0070C0"/>
        </w:rPr>
      </w:pPr>
      <w:r w:rsidRPr="125DEFAA">
        <w:rPr>
          <w:rStyle w:val="normaltextrun"/>
          <w:color w:val="0070C0"/>
        </w:rPr>
        <w:t>Include </w:t>
      </w:r>
      <w:proofErr w:type="gramStart"/>
      <w:r w:rsidRPr="125DEFAA">
        <w:rPr>
          <w:rStyle w:val="normaltextrun"/>
          <w:color w:val="0070C0"/>
        </w:rPr>
        <w:t>all of</w:t>
      </w:r>
      <w:proofErr w:type="gramEnd"/>
      <w:r w:rsidRPr="125DEFAA">
        <w:rPr>
          <w:rStyle w:val="normaltextrun"/>
          <w:color w:val="0070C0"/>
        </w:rPr>
        <w:t xml:space="preserve"> the </w:t>
      </w:r>
      <w:proofErr w:type="gramStart"/>
      <w:r w:rsidRPr="125DEFAA">
        <w:rPr>
          <w:rStyle w:val="normaltextrun"/>
          <w:color w:val="0070C0"/>
        </w:rPr>
        <w:t>below elements</w:t>
      </w:r>
      <w:proofErr w:type="gramEnd"/>
      <w:r w:rsidRPr="125DEFAA">
        <w:rPr>
          <w:rStyle w:val="normaltextrun"/>
          <w:color w:val="0070C0"/>
        </w:rPr>
        <w:t>, </w:t>
      </w:r>
      <w:r w:rsidRPr="125DEFAA">
        <w:rPr>
          <w:rStyle w:val="normaltextrun"/>
          <w:i/>
          <w:iCs/>
          <w:color w:val="0070C0"/>
        </w:rPr>
        <w:t>as applicable to the proposed study. </w:t>
      </w:r>
    </w:p>
    <w:p w14:paraId="2472CBFB" w14:textId="4E26F516" w:rsidR="00985088" w:rsidRDefault="00985088" w:rsidP="00941BC3">
      <w:pPr>
        <w:pStyle w:val="paragraph"/>
        <w:numPr>
          <w:ilvl w:val="0"/>
          <w:numId w:val="8"/>
        </w:numPr>
        <w:tabs>
          <w:tab w:val="clear" w:pos="720"/>
          <w:tab w:val="num" w:pos="-360"/>
        </w:tabs>
        <w:spacing w:before="0" w:beforeAutospacing="0" w:after="0" w:afterAutospacing="0"/>
        <w:ind w:left="450" w:firstLine="0"/>
        <w:textAlignment w:val="baseline"/>
        <w:rPr>
          <w:rStyle w:val="eop"/>
          <w:color w:val="0070C0"/>
        </w:rPr>
      </w:pPr>
      <w:r w:rsidRPr="125DEFAA">
        <w:rPr>
          <w:rStyle w:val="normaltextrun"/>
          <w:color w:val="0070C0"/>
        </w:rPr>
        <w:t>Remove blue instructional text and examples throughout. </w:t>
      </w:r>
    </w:p>
    <w:p w14:paraId="2762FCDE" w14:textId="3A7FBB5F" w:rsidR="00985088" w:rsidRPr="00941BC3" w:rsidRDefault="00985088" w:rsidP="00941BC3">
      <w:pPr>
        <w:pStyle w:val="paragraph"/>
        <w:spacing w:before="0" w:beforeAutospacing="0" w:after="0" w:afterAutospacing="0"/>
        <w:textAlignment w:val="baseline"/>
        <w:rPr>
          <w:color w:val="0070C0"/>
        </w:rPr>
      </w:pPr>
      <w:r w:rsidRPr="125DEFAA">
        <w:rPr>
          <w:rStyle w:val="normaltextrun"/>
          <w:color w:val="0070C0"/>
        </w:rPr>
        <w:t> </w:t>
      </w:r>
    </w:p>
    <w:p w14:paraId="1B8B93A3" w14:textId="42892DD3" w:rsidR="00985088" w:rsidRDefault="00985088" w:rsidP="00985088">
      <w:pPr>
        <w:pStyle w:val="paragraph"/>
        <w:spacing w:before="0" w:beforeAutospacing="0" w:after="0" w:afterAutospacing="0"/>
        <w:textAlignment w:val="baseline"/>
        <w:rPr>
          <w:rFonts w:ascii="Segoe UI" w:hAnsi="Segoe UI" w:cs="Segoe UI"/>
          <w:sz w:val="18"/>
          <w:szCs w:val="18"/>
        </w:rPr>
      </w:pPr>
      <w:r>
        <w:rPr>
          <w:rStyle w:val="normaltextrun"/>
          <w:b/>
          <w:bCs/>
        </w:rPr>
        <w:t>Title of Project:</w:t>
      </w:r>
    </w:p>
    <w:p w14:paraId="54AB9687" w14:textId="23AFC667" w:rsidR="00985088" w:rsidRDefault="00985088" w:rsidP="00985088">
      <w:pPr>
        <w:pStyle w:val="paragraph"/>
        <w:spacing w:before="0" w:beforeAutospacing="0" w:after="0" w:afterAutospacing="0"/>
        <w:textAlignment w:val="baseline"/>
        <w:rPr>
          <w:rFonts w:ascii="Segoe UI" w:hAnsi="Segoe UI" w:cs="Segoe UI"/>
          <w:sz w:val="18"/>
          <w:szCs w:val="18"/>
        </w:rPr>
      </w:pPr>
    </w:p>
    <w:p w14:paraId="6A95DBCF" w14:textId="1A08FF5B" w:rsidR="00985088" w:rsidRDefault="00985088" w:rsidP="23BE356E">
      <w:pPr>
        <w:pStyle w:val="paragraph"/>
        <w:spacing w:before="0" w:beforeAutospacing="0" w:after="0" w:afterAutospacing="0"/>
        <w:textAlignment w:val="baseline"/>
        <w:rPr>
          <w:rStyle w:val="normaltextrun"/>
          <w:b/>
          <w:bCs/>
        </w:rPr>
      </w:pPr>
      <w:r>
        <w:rPr>
          <w:rStyle w:val="normaltextrun"/>
          <w:b/>
          <w:bCs/>
        </w:rPr>
        <w:t>Principal Investigator</w:t>
      </w:r>
      <w:r w:rsidR="783FF57E">
        <w:rPr>
          <w:rStyle w:val="normaltextrun"/>
          <w:b/>
          <w:bCs/>
        </w:rPr>
        <w:t xml:space="preserve"> and Co-Investigator</w:t>
      </w:r>
      <w:r>
        <w:rPr>
          <w:rStyle w:val="normaltextrun"/>
          <w:b/>
          <w:bCs/>
        </w:rPr>
        <w:t>:</w:t>
      </w:r>
      <w:r>
        <w:rPr>
          <w:rStyle w:val="tabchar"/>
          <w:rFonts w:eastAsia="Calibri"/>
        </w:rPr>
        <w:tab/>
      </w:r>
    </w:p>
    <w:p w14:paraId="55BA895D" w14:textId="295B3396" w:rsidR="00985088" w:rsidRDefault="00985088" w:rsidP="23BE356E">
      <w:pPr>
        <w:pStyle w:val="paragraph"/>
        <w:spacing w:before="0" w:beforeAutospacing="0" w:after="0" w:afterAutospacing="0"/>
        <w:textAlignment w:val="baseline"/>
        <w:rPr>
          <w:rFonts w:ascii="Segoe UI" w:hAnsi="Segoe UI" w:cs="Segoe UI"/>
          <w:sz w:val="18"/>
          <w:szCs w:val="18"/>
        </w:rPr>
      </w:pPr>
      <w:r>
        <w:rPr>
          <w:rStyle w:val="normaltextrun"/>
        </w:rPr>
        <w:t>Name; Degree; Department  </w:t>
      </w:r>
    </w:p>
    <w:p w14:paraId="7034AA32" w14:textId="2AD6D6FD" w:rsidR="00985088" w:rsidRDefault="00985088" w:rsidP="23BE356E">
      <w:pPr>
        <w:pStyle w:val="paragraph"/>
        <w:spacing w:before="0" w:beforeAutospacing="0" w:after="0" w:afterAutospacing="0"/>
        <w:textAlignment w:val="baseline"/>
        <w:rPr>
          <w:rFonts w:ascii="Segoe UI" w:hAnsi="Segoe UI" w:cs="Segoe UI"/>
          <w:sz w:val="18"/>
          <w:szCs w:val="18"/>
        </w:rPr>
      </w:pPr>
      <w:r>
        <w:rPr>
          <w:rStyle w:val="normaltextrun"/>
        </w:rPr>
        <w:t>(Example: John Smith, M.D., Dept of Medicine)</w:t>
      </w:r>
    </w:p>
    <w:p w14:paraId="4AFCE06A" w14:textId="0F02650E" w:rsidR="00985088" w:rsidRDefault="00985088" w:rsidP="23BE356E">
      <w:pPr>
        <w:pStyle w:val="paragraph"/>
        <w:spacing w:before="0" w:beforeAutospacing="0" w:after="0" w:afterAutospacing="0"/>
        <w:textAlignment w:val="baseline"/>
        <w:rPr>
          <w:rFonts w:ascii="Segoe UI" w:hAnsi="Segoe UI" w:cs="Segoe UI"/>
          <w:sz w:val="18"/>
          <w:szCs w:val="18"/>
        </w:rPr>
      </w:pPr>
    </w:p>
    <w:p w14:paraId="623A0F15" w14:textId="69EB85F4" w:rsidR="00985088" w:rsidRDefault="00985088" w:rsidP="23BE356E">
      <w:pPr>
        <w:pStyle w:val="paragraph"/>
        <w:spacing w:before="0" w:beforeAutospacing="0" w:after="0" w:afterAutospacing="0"/>
        <w:textAlignment w:val="baseline"/>
        <w:rPr>
          <w:rFonts w:ascii="Segoe UI" w:hAnsi="Segoe UI" w:cs="Segoe UI"/>
          <w:sz w:val="18"/>
          <w:szCs w:val="18"/>
        </w:rPr>
      </w:pPr>
      <w:r>
        <w:rPr>
          <w:rStyle w:val="normaltextrun"/>
          <w:b/>
          <w:bCs/>
        </w:rPr>
        <w:t>Abstract</w:t>
      </w:r>
    </w:p>
    <w:p w14:paraId="68618AE4" w14:textId="0B7EC081" w:rsidR="00985088" w:rsidRDefault="00985088" w:rsidP="00985088">
      <w:pPr>
        <w:pStyle w:val="paragraph"/>
        <w:spacing w:before="0" w:beforeAutospacing="0" w:after="0" w:afterAutospacing="0"/>
        <w:ind w:left="720"/>
        <w:textAlignment w:val="baseline"/>
        <w:rPr>
          <w:rFonts w:ascii="Segoe UI" w:hAnsi="Segoe UI" w:cs="Segoe UI"/>
          <w:sz w:val="18"/>
          <w:szCs w:val="18"/>
        </w:rPr>
      </w:pPr>
      <w:r>
        <w:rPr>
          <w:rStyle w:val="normaltextrun"/>
        </w:rPr>
        <w:t>In fewer than 250 words, identify the problem, the hypothesis, and the importance of the research.</w:t>
      </w:r>
      <w:r>
        <w:rPr>
          <w:rStyle w:val="tabchar"/>
          <w:rFonts w:eastAsia="Calibri"/>
        </w:rPr>
        <w:tab/>
      </w:r>
    </w:p>
    <w:p w14:paraId="690CDD72" w14:textId="18ABC6B1" w:rsidR="00985088" w:rsidRDefault="00985088" w:rsidP="125DEFAA">
      <w:pPr>
        <w:pStyle w:val="paragraph"/>
        <w:spacing w:before="0" w:beforeAutospacing="0" w:after="0" w:afterAutospacing="0"/>
        <w:ind w:left="720"/>
        <w:textAlignment w:val="baseline"/>
        <w:rPr>
          <w:rFonts w:ascii="Segoe UI" w:hAnsi="Segoe UI" w:cs="Segoe UI"/>
          <w:sz w:val="18"/>
          <w:szCs w:val="18"/>
        </w:rPr>
      </w:pPr>
    </w:p>
    <w:p w14:paraId="2D985A0C" w14:textId="10F24620" w:rsidR="00985088" w:rsidRDefault="00985088">
      <w:pPr>
        <w:pStyle w:val="paragraph"/>
        <w:numPr>
          <w:ilvl w:val="0"/>
          <w:numId w:val="2"/>
        </w:numPr>
        <w:spacing w:before="0" w:beforeAutospacing="0" w:after="0" w:afterAutospacing="0"/>
        <w:textAlignment w:val="baseline"/>
      </w:pPr>
      <w:r>
        <w:rPr>
          <w:rStyle w:val="normaltextrun"/>
          <w:b/>
          <w:bCs/>
        </w:rPr>
        <w:t>Specific Aims</w:t>
      </w:r>
    </w:p>
    <w:p w14:paraId="48C3586C" w14:textId="3978FA97" w:rsidR="00985088" w:rsidRDefault="00985088" w:rsidP="00985088">
      <w:pPr>
        <w:pStyle w:val="paragraph"/>
        <w:spacing w:before="0" w:beforeAutospacing="0" w:after="0" w:afterAutospacing="0"/>
        <w:ind w:left="720"/>
        <w:textAlignment w:val="baseline"/>
        <w:rPr>
          <w:rFonts w:ascii="Segoe UI" w:hAnsi="Segoe UI" w:cs="Segoe UI"/>
          <w:sz w:val="18"/>
          <w:szCs w:val="18"/>
        </w:rPr>
      </w:pPr>
      <w:r>
        <w:rPr>
          <w:rStyle w:val="normaltextrun"/>
          <w:color w:val="0070C0"/>
        </w:rPr>
        <w:t>Suggested length: One or two paragraphs</w:t>
      </w:r>
    </w:p>
    <w:p w14:paraId="09240DD1" w14:textId="713238D6" w:rsidR="00985088" w:rsidRDefault="00985088" w:rsidP="00985088">
      <w:pPr>
        <w:pStyle w:val="paragraph"/>
        <w:spacing w:before="0" w:beforeAutospacing="0" w:after="0" w:afterAutospacing="0"/>
        <w:ind w:left="720"/>
        <w:textAlignment w:val="baseline"/>
        <w:rPr>
          <w:rFonts w:ascii="Segoe UI" w:hAnsi="Segoe UI" w:cs="Segoe UI"/>
          <w:sz w:val="18"/>
          <w:szCs w:val="18"/>
        </w:rPr>
      </w:pPr>
      <w:r>
        <w:rPr>
          <w:rStyle w:val="normaltextrun"/>
        </w:rPr>
        <w:t>State the hypothesis and specific aims.  List the long-term objectives and what the proposed research will accomplish.  </w:t>
      </w:r>
    </w:p>
    <w:p w14:paraId="4732B197" w14:textId="2EBB5C9C" w:rsidR="00985088" w:rsidRDefault="00985088" w:rsidP="00985088">
      <w:pPr>
        <w:pStyle w:val="paragraph"/>
        <w:spacing w:before="0" w:beforeAutospacing="0" w:after="0" w:afterAutospacing="0"/>
        <w:ind w:left="720" w:hanging="720"/>
        <w:textAlignment w:val="baseline"/>
        <w:rPr>
          <w:rFonts w:ascii="Segoe UI" w:hAnsi="Segoe UI" w:cs="Segoe UI"/>
          <w:sz w:val="18"/>
          <w:szCs w:val="18"/>
        </w:rPr>
      </w:pPr>
    </w:p>
    <w:p w14:paraId="7ED3BD33" w14:textId="64DC91AE" w:rsidR="00985088" w:rsidRDefault="00985088">
      <w:pPr>
        <w:pStyle w:val="paragraph"/>
        <w:numPr>
          <w:ilvl w:val="0"/>
          <w:numId w:val="2"/>
        </w:numPr>
        <w:spacing w:before="0" w:beforeAutospacing="0" w:after="0" w:afterAutospacing="0"/>
        <w:textAlignment w:val="baseline"/>
      </w:pPr>
      <w:r>
        <w:rPr>
          <w:rStyle w:val="normaltextrun"/>
          <w:b/>
          <w:bCs/>
        </w:rPr>
        <w:t>Background and Significance</w:t>
      </w:r>
    </w:p>
    <w:p w14:paraId="1C0E5B72" w14:textId="7CCDA536" w:rsidR="00985088" w:rsidRDefault="00985088" w:rsidP="00985088">
      <w:pPr>
        <w:pStyle w:val="paragraph"/>
        <w:spacing w:before="0" w:beforeAutospacing="0" w:after="0" w:afterAutospacing="0"/>
        <w:ind w:left="720"/>
        <w:textAlignment w:val="baseline"/>
        <w:rPr>
          <w:rFonts w:ascii="Segoe UI" w:hAnsi="Segoe UI" w:cs="Segoe UI"/>
          <w:sz w:val="18"/>
          <w:szCs w:val="18"/>
        </w:rPr>
      </w:pPr>
      <w:r>
        <w:rPr>
          <w:rStyle w:val="normaltextrun"/>
          <w:color w:val="0070C0"/>
        </w:rPr>
        <w:t>Suggested length: One-half page</w:t>
      </w:r>
    </w:p>
    <w:p w14:paraId="6DD6D916" w14:textId="691A0BFD" w:rsidR="00985088" w:rsidRDefault="00985088" w:rsidP="00AB715D">
      <w:pPr>
        <w:pStyle w:val="paragraph"/>
        <w:numPr>
          <w:ilvl w:val="0"/>
          <w:numId w:val="55"/>
        </w:numPr>
        <w:spacing w:before="0" w:beforeAutospacing="0" w:after="0" w:afterAutospacing="0"/>
        <w:textAlignment w:val="baseline"/>
      </w:pPr>
      <w:r>
        <w:rPr>
          <w:rStyle w:val="normaltextrun"/>
        </w:rPr>
        <w:t>Sketch the background leading to this study, evaluate existing knowledge, and identify gaps this study will fill.  State the importance of the research by relating the specific aims to the long-term objectives.</w:t>
      </w:r>
    </w:p>
    <w:p w14:paraId="4385F98C" w14:textId="66AFF403" w:rsidR="00772780" w:rsidRDefault="00985088" w:rsidP="00AB715D">
      <w:pPr>
        <w:pStyle w:val="paragraph"/>
        <w:numPr>
          <w:ilvl w:val="0"/>
          <w:numId w:val="55"/>
        </w:numPr>
        <w:spacing w:before="0" w:beforeAutospacing="0" w:after="0" w:afterAutospacing="0"/>
        <w:textAlignment w:val="baseline"/>
      </w:pPr>
      <w:r>
        <w:rPr>
          <w:rStyle w:val="normaltextrun"/>
        </w:rPr>
        <w:t>Briefly describe pre-clinical and clinical data, and any other relevant information to justify the research.</w:t>
      </w:r>
    </w:p>
    <w:p w14:paraId="60F693B1" w14:textId="7BC5AA0F" w:rsidR="00985088" w:rsidRPr="00772780" w:rsidRDefault="00772780" w:rsidP="00AB715D">
      <w:pPr>
        <w:pStyle w:val="paragraph"/>
        <w:numPr>
          <w:ilvl w:val="0"/>
          <w:numId w:val="55"/>
        </w:numPr>
        <w:spacing w:before="0" w:beforeAutospacing="0" w:after="0" w:afterAutospacing="0"/>
        <w:textAlignment w:val="baseline"/>
      </w:pPr>
      <w:r>
        <w:rPr>
          <w:rStyle w:val="normaltextrun"/>
        </w:rPr>
        <w:t>Briefly p</w:t>
      </w:r>
      <w:r w:rsidR="00985088">
        <w:rPr>
          <w:rStyle w:val="normaltextrun"/>
        </w:rPr>
        <w:t>rovide an account of previous studies and/or information that establishes the experience and competence of the investigator to pursue the protocol.</w:t>
      </w:r>
    </w:p>
    <w:p w14:paraId="6E8CDEE1" w14:textId="274AE392" w:rsidR="00985088" w:rsidRDefault="00985088" w:rsidP="00985088">
      <w:pPr>
        <w:pStyle w:val="paragraph"/>
        <w:spacing w:before="0" w:beforeAutospacing="0" w:after="0" w:afterAutospacing="0"/>
        <w:textAlignment w:val="baseline"/>
        <w:rPr>
          <w:rFonts w:ascii="Segoe UI" w:hAnsi="Segoe UI" w:cs="Segoe UI"/>
          <w:sz w:val="18"/>
          <w:szCs w:val="18"/>
        </w:rPr>
      </w:pPr>
    </w:p>
    <w:p w14:paraId="2D4F5CBE" w14:textId="7F0918C6" w:rsidR="00985088" w:rsidRDefault="00985088">
      <w:pPr>
        <w:pStyle w:val="paragraph"/>
        <w:numPr>
          <w:ilvl w:val="0"/>
          <w:numId w:val="2"/>
        </w:numPr>
        <w:spacing w:before="0" w:beforeAutospacing="0" w:after="0" w:afterAutospacing="0"/>
        <w:textAlignment w:val="baseline"/>
      </w:pPr>
      <w:r>
        <w:rPr>
          <w:rStyle w:val="normaltextrun"/>
          <w:b/>
          <w:bCs/>
        </w:rPr>
        <w:t>Research Design and Methods (What, When, How, Where)</w:t>
      </w:r>
    </w:p>
    <w:p w14:paraId="58A5BA5E" w14:textId="77777777" w:rsidR="00985088" w:rsidRDefault="00985088" w:rsidP="23BE356E">
      <w:pPr>
        <w:pStyle w:val="paragraph"/>
        <w:spacing w:before="0" w:beforeAutospacing="0" w:after="0" w:afterAutospacing="0"/>
        <w:ind w:left="720"/>
        <w:textAlignment w:val="baseline"/>
        <w:rPr>
          <w:rStyle w:val="eop"/>
          <w:color w:val="0070C0"/>
        </w:rPr>
      </w:pPr>
      <w:r>
        <w:rPr>
          <w:rStyle w:val="normaltextrun"/>
          <w:color w:val="0070C0"/>
        </w:rPr>
        <w:t>This section should explain the basic components of the study, answering ‘What, When, How, and Where’ questions as they apply to the research. Tables, graphs, or other visual aids may be used.</w:t>
      </w:r>
    </w:p>
    <w:p w14:paraId="68EB7DB7" w14:textId="1B0861BD" w:rsidR="00985088" w:rsidRDefault="00985088" w:rsidP="00AB715D">
      <w:pPr>
        <w:pStyle w:val="paragraph"/>
        <w:numPr>
          <w:ilvl w:val="0"/>
          <w:numId w:val="56"/>
        </w:numPr>
        <w:spacing w:before="0" w:beforeAutospacing="0" w:after="0" w:afterAutospacing="0"/>
        <w:textAlignment w:val="baseline"/>
      </w:pPr>
      <w:r>
        <w:rPr>
          <w:rStyle w:val="normaltextrun"/>
        </w:rPr>
        <w:t>Identify sources of research material in the form of records and/or data from interaction with participants.</w:t>
      </w:r>
    </w:p>
    <w:p w14:paraId="74CAD1BF" w14:textId="77777777" w:rsidR="00985088" w:rsidRDefault="00985088" w:rsidP="00AB715D">
      <w:pPr>
        <w:pStyle w:val="paragraph"/>
        <w:numPr>
          <w:ilvl w:val="0"/>
          <w:numId w:val="56"/>
        </w:numPr>
        <w:spacing w:before="0" w:beforeAutospacing="0" w:after="0" w:afterAutospacing="0"/>
        <w:textAlignment w:val="baseline"/>
        <w:rPr>
          <w:rStyle w:val="eop"/>
        </w:rPr>
      </w:pPr>
      <w:r>
        <w:rPr>
          <w:rStyle w:val="normaltextrun"/>
        </w:rPr>
        <w:t xml:space="preserve">Describe study design, including sequence and timing of study procedures. Distinguish research procedures from those that are routine. </w:t>
      </w:r>
    </w:p>
    <w:p w14:paraId="45401E23" w14:textId="020B7ECC" w:rsidR="00985088" w:rsidRDefault="00985088" w:rsidP="00AB715D">
      <w:pPr>
        <w:pStyle w:val="paragraph"/>
        <w:numPr>
          <w:ilvl w:val="0"/>
          <w:numId w:val="56"/>
        </w:numPr>
        <w:spacing w:before="0" w:beforeAutospacing="0" w:after="0" w:afterAutospacing="0"/>
        <w:textAlignment w:val="baseline"/>
        <w:rPr>
          <w:rStyle w:val="eop"/>
        </w:rPr>
      </w:pPr>
      <w:r>
        <w:rPr>
          <w:rStyle w:val="normaltextrun"/>
        </w:rPr>
        <w:t>Include the study duration and number of study visits required.</w:t>
      </w:r>
    </w:p>
    <w:p w14:paraId="16563012" w14:textId="77777777" w:rsidR="00AB715D" w:rsidRDefault="00985088" w:rsidP="00AB715D">
      <w:pPr>
        <w:pStyle w:val="paragraph"/>
        <w:numPr>
          <w:ilvl w:val="0"/>
          <w:numId w:val="56"/>
        </w:numPr>
        <w:spacing w:before="0" w:beforeAutospacing="0" w:after="0" w:afterAutospacing="0"/>
        <w:textAlignment w:val="baseline"/>
        <w:rPr>
          <w:rStyle w:val="eop"/>
        </w:rPr>
      </w:pPr>
      <w:r>
        <w:rPr>
          <w:rStyle w:val="normaltextrun"/>
        </w:rPr>
        <w:t>Include all sites where research activities will be conducted (consenting, interventions, chart reviews, data analysis, </w:t>
      </w:r>
      <w:proofErr w:type="spellStart"/>
      <w:r>
        <w:rPr>
          <w:rStyle w:val="normaltextrun"/>
        </w:rPr>
        <w:t>etc</w:t>
      </w:r>
      <w:proofErr w:type="spellEnd"/>
      <w:r>
        <w:rPr>
          <w:rStyle w:val="normaltextrun"/>
        </w:rPr>
        <w:t>).</w:t>
      </w:r>
    </w:p>
    <w:p w14:paraId="61A90ADB" w14:textId="5ABCC173" w:rsidR="00985088" w:rsidRDefault="00985088" w:rsidP="00AB715D">
      <w:pPr>
        <w:pStyle w:val="paragraph"/>
        <w:numPr>
          <w:ilvl w:val="1"/>
          <w:numId w:val="56"/>
        </w:numPr>
        <w:spacing w:before="0" w:beforeAutospacing="0" w:after="0" w:afterAutospacing="0"/>
        <w:textAlignment w:val="baseline"/>
        <w:rPr>
          <w:rStyle w:val="eop"/>
        </w:rPr>
      </w:pPr>
      <w:r>
        <w:rPr>
          <w:rStyle w:val="normaltextrun"/>
        </w:rPr>
        <w:lastRenderedPageBreak/>
        <w:t>Indicate that all required approvals are already obtained or will be obtained at each research location prior to project implementation.</w:t>
      </w:r>
    </w:p>
    <w:p w14:paraId="2D124B60" w14:textId="03B4A23E" w:rsidR="00985088" w:rsidRDefault="00985088" w:rsidP="00AB715D">
      <w:pPr>
        <w:pStyle w:val="paragraph"/>
        <w:spacing w:before="0" w:beforeAutospacing="0" w:after="0" w:afterAutospacing="0"/>
        <w:ind w:left="1080"/>
        <w:textAlignment w:val="baseline"/>
        <w:rPr>
          <w:rFonts w:ascii="Segoe UI" w:hAnsi="Segoe UI" w:cs="Segoe UI"/>
          <w:sz w:val="18"/>
          <w:szCs w:val="18"/>
        </w:rPr>
      </w:pPr>
      <w:r>
        <w:rPr>
          <w:rStyle w:val="normaltextrun"/>
          <w:color w:val="0070C0"/>
        </w:rPr>
        <w:t>Note for non-O</w:t>
      </w:r>
      <w:r w:rsidR="3BD45603">
        <w:rPr>
          <w:rStyle w:val="normaltextrun"/>
          <w:color w:val="0070C0"/>
        </w:rPr>
        <w:t>C</w:t>
      </w:r>
      <w:r>
        <w:rPr>
          <w:rStyle w:val="normaltextrun"/>
          <w:color w:val="0070C0"/>
        </w:rPr>
        <w:t>U sites: If the site is engaged in research, an IRB must provide oversight. If the site is not engaged in research, a letter of support from the site is required.</w:t>
      </w:r>
    </w:p>
    <w:p w14:paraId="60B35DC7" w14:textId="4B9A8FCE" w:rsidR="00985088" w:rsidRDefault="00985088" w:rsidP="00AB715D">
      <w:pPr>
        <w:pStyle w:val="paragraph"/>
        <w:numPr>
          <w:ilvl w:val="0"/>
          <w:numId w:val="56"/>
        </w:numPr>
        <w:spacing w:before="0" w:beforeAutospacing="0" w:after="0" w:afterAutospacing="0"/>
        <w:textAlignment w:val="baseline"/>
        <w:rPr>
          <w:rStyle w:val="eop"/>
        </w:rPr>
      </w:pPr>
      <w:r>
        <w:rPr>
          <w:rStyle w:val="normaltextrun"/>
        </w:rPr>
        <w:t>Indicate whether relevant rese</w:t>
      </w:r>
      <w:r w:rsidR="00AB715D">
        <w:rPr>
          <w:rStyle w:val="normaltextrun"/>
        </w:rPr>
        <w:t>a</w:t>
      </w:r>
      <w:r>
        <w:rPr>
          <w:rStyle w:val="normaltextrun"/>
        </w:rPr>
        <w:t>rch results, including individual research results, will be disclosed to participants. If so, under what conditions?</w:t>
      </w:r>
    </w:p>
    <w:p w14:paraId="580474E9" w14:textId="038BA742" w:rsidR="00985088" w:rsidRDefault="00985088" w:rsidP="00AB715D">
      <w:pPr>
        <w:pStyle w:val="paragraph"/>
        <w:numPr>
          <w:ilvl w:val="0"/>
          <w:numId w:val="56"/>
        </w:numPr>
        <w:spacing w:before="0" w:beforeAutospacing="0" w:after="0" w:afterAutospacing="0"/>
        <w:textAlignment w:val="baseline"/>
      </w:pPr>
      <w:r>
        <w:rPr>
          <w:rStyle w:val="normaltextrun"/>
        </w:rPr>
        <w:t> </w:t>
      </w:r>
      <w:r w:rsidRPr="23BE356E">
        <w:rPr>
          <w:rStyle w:val="normaltextrun"/>
          <w:i/>
          <w:iCs/>
          <w:color w:val="0070C0"/>
        </w:rPr>
        <w:t>INCLUDE ONE OF THE FOLLOWING STATEMENTS:</w:t>
      </w:r>
    </w:p>
    <w:p w14:paraId="3E05F91E" w14:textId="1F9C4527" w:rsidR="00985088" w:rsidRDefault="00985088" w:rsidP="00AB715D">
      <w:pPr>
        <w:pStyle w:val="paragraph"/>
        <w:numPr>
          <w:ilvl w:val="1"/>
          <w:numId w:val="56"/>
        </w:numPr>
        <w:spacing w:before="0" w:beforeAutospacing="0" w:after="0" w:afterAutospacing="0"/>
        <w:textAlignment w:val="baseline"/>
      </w:pPr>
      <w:r>
        <w:rPr>
          <w:rStyle w:val="normaltextrun"/>
        </w:rPr>
        <w:t>Identifiers might be removed and the de-identified information may be used for future research without additional informed consent from the subject.</w:t>
      </w:r>
    </w:p>
    <w:p w14:paraId="0632D203" w14:textId="35FF94D7" w:rsidR="00985088" w:rsidRDefault="00985088" w:rsidP="00AB715D">
      <w:pPr>
        <w:pStyle w:val="paragraph"/>
        <w:numPr>
          <w:ilvl w:val="1"/>
          <w:numId w:val="56"/>
        </w:numPr>
        <w:spacing w:before="0" w:beforeAutospacing="0" w:after="0" w:afterAutospacing="0"/>
        <w:textAlignment w:val="baseline"/>
        <w:rPr>
          <w:rStyle w:val="eop"/>
        </w:rPr>
      </w:pPr>
      <w:r>
        <w:rPr>
          <w:rStyle w:val="normaltextrun"/>
        </w:rPr>
        <w:t>The subject’s information will not be used or distributed for future research studies even if identifiers are removed.</w:t>
      </w:r>
    </w:p>
    <w:p w14:paraId="3AF00F28" w14:textId="28FDC430" w:rsidR="00985088" w:rsidRDefault="00985088" w:rsidP="125DEFAA">
      <w:pPr>
        <w:pStyle w:val="paragraph"/>
        <w:spacing w:before="0" w:beforeAutospacing="0" w:after="0" w:afterAutospacing="0"/>
        <w:textAlignment w:val="baseline"/>
        <w:rPr>
          <w:rFonts w:ascii="Segoe UI" w:hAnsi="Segoe UI" w:cs="Segoe UI"/>
          <w:sz w:val="18"/>
          <w:szCs w:val="18"/>
        </w:rPr>
      </w:pPr>
    </w:p>
    <w:p w14:paraId="26824920" w14:textId="039E9CFF" w:rsidR="00985088" w:rsidRDefault="00985088">
      <w:pPr>
        <w:pStyle w:val="paragraph"/>
        <w:numPr>
          <w:ilvl w:val="0"/>
          <w:numId w:val="2"/>
        </w:numPr>
        <w:spacing w:before="0" w:beforeAutospacing="0" w:after="0" w:afterAutospacing="0"/>
        <w:textAlignment w:val="baseline"/>
      </w:pPr>
      <w:r>
        <w:rPr>
          <w:rStyle w:val="normaltextrun"/>
          <w:b/>
          <w:bCs/>
        </w:rPr>
        <w:t>Inclusion / Exclusion Criteri</w:t>
      </w:r>
      <w:r w:rsidR="00941BC3">
        <w:rPr>
          <w:rStyle w:val="normaltextrun"/>
          <w:b/>
          <w:bCs/>
        </w:rPr>
        <w:t>a</w:t>
      </w:r>
    </w:p>
    <w:p w14:paraId="6F3C1110" w14:textId="60F21D58" w:rsidR="00985088" w:rsidRDefault="00985088" w:rsidP="00941BC3">
      <w:pPr>
        <w:pStyle w:val="paragraph"/>
        <w:numPr>
          <w:ilvl w:val="0"/>
          <w:numId w:val="57"/>
        </w:numPr>
        <w:spacing w:before="0" w:beforeAutospacing="0" w:after="0" w:afterAutospacing="0"/>
        <w:textAlignment w:val="baseline"/>
      </w:pPr>
      <w:r>
        <w:rPr>
          <w:rStyle w:val="normaltextrun"/>
        </w:rPr>
        <w:t>List the criteria that will define who will be </w:t>
      </w:r>
      <w:r>
        <w:rPr>
          <w:rStyle w:val="normaltextrun"/>
          <w:b/>
          <w:bCs/>
        </w:rPr>
        <w:t>included</w:t>
      </w:r>
      <w:r>
        <w:rPr>
          <w:rStyle w:val="normaltextrun"/>
        </w:rPr>
        <w:t> in the study</w:t>
      </w:r>
    </w:p>
    <w:p w14:paraId="6E6774BE" w14:textId="76F99C67" w:rsidR="00985088" w:rsidRDefault="00985088" w:rsidP="00941BC3">
      <w:pPr>
        <w:pStyle w:val="paragraph"/>
        <w:numPr>
          <w:ilvl w:val="0"/>
          <w:numId w:val="57"/>
        </w:numPr>
        <w:spacing w:before="0" w:beforeAutospacing="0" w:after="0" w:afterAutospacing="0"/>
        <w:textAlignment w:val="baseline"/>
      </w:pPr>
      <w:r>
        <w:rPr>
          <w:rStyle w:val="normaltextrun"/>
        </w:rPr>
        <w:t>List the criteria that will define who will be </w:t>
      </w:r>
      <w:r>
        <w:rPr>
          <w:rStyle w:val="normaltextrun"/>
          <w:b/>
          <w:bCs/>
        </w:rPr>
        <w:t>excluded</w:t>
      </w:r>
      <w:r>
        <w:rPr>
          <w:rStyle w:val="normaltextrun"/>
        </w:rPr>
        <w:t> </w:t>
      </w:r>
      <w:proofErr w:type="gramStart"/>
      <w:r>
        <w:rPr>
          <w:rStyle w:val="normaltextrun"/>
        </w:rPr>
        <w:t>in</w:t>
      </w:r>
      <w:proofErr w:type="gramEnd"/>
      <w:r>
        <w:rPr>
          <w:rStyle w:val="normaltextrun"/>
        </w:rPr>
        <w:t xml:space="preserve"> the study. </w:t>
      </w:r>
    </w:p>
    <w:p w14:paraId="6EBB211F" w14:textId="3ADAD7F9" w:rsidR="00985088" w:rsidRDefault="6F4C4586" w:rsidP="00941BC3">
      <w:pPr>
        <w:pStyle w:val="paragraph"/>
        <w:numPr>
          <w:ilvl w:val="0"/>
          <w:numId w:val="57"/>
        </w:numPr>
        <w:spacing w:before="0" w:beforeAutospacing="0" w:after="0" w:afterAutospacing="0"/>
        <w:textAlignment w:val="baseline"/>
        <w:rPr>
          <w:rStyle w:val="eop"/>
        </w:rPr>
      </w:pPr>
      <w:r>
        <w:rPr>
          <w:rStyle w:val="normaltextrun"/>
        </w:rPr>
        <w:t>If any vulnerable populations are indicated in this study, you must include the population’s information here.</w:t>
      </w:r>
      <w:r w:rsidR="00985088">
        <w:rPr>
          <w:rStyle w:val="normaltextrun"/>
        </w:rPr>
        <w:t> </w:t>
      </w:r>
    </w:p>
    <w:p w14:paraId="518FDE25" w14:textId="514AE2F1" w:rsidR="00985088" w:rsidRDefault="6DE86A89" w:rsidP="00941BC3">
      <w:pPr>
        <w:pStyle w:val="paragraph"/>
        <w:numPr>
          <w:ilvl w:val="0"/>
          <w:numId w:val="57"/>
        </w:numPr>
        <w:spacing w:before="0" w:beforeAutospacing="0" w:after="0" w:afterAutospacing="0"/>
        <w:textAlignment w:val="baseline"/>
        <w:rPr>
          <w:rStyle w:val="eop"/>
        </w:rPr>
      </w:pPr>
      <w:r w:rsidRPr="125DEFAA">
        <w:rPr>
          <w:rStyle w:val="normaltextrun"/>
        </w:rPr>
        <w:t>Provide early termination criteria.</w:t>
      </w:r>
    </w:p>
    <w:p w14:paraId="71A3CFAC" w14:textId="50D9429A" w:rsidR="00985088" w:rsidRDefault="00985088" w:rsidP="125DEFAA">
      <w:pPr>
        <w:pStyle w:val="paragraph"/>
        <w:spacing w:before="0" w:beforeAutospacing="0" w:after="0" w:afterAutospacing="0"/>
        <w:ind w:left="720"/>
        <w:textAlignment w:val="baseline"/>
        <w:rPr>
          <w:rStyle w:val="eop"/>
        </w:rPr>
      </w:pPr>
    </w:p>
    <w:p w14:paraId="41D200C1" w14:textId="255A5791" w:rsidR="00985088" w:rsidRDefault="00985088">
      <w:pPr>
        <w:pStyle w:val="paragraph"/>
        <w:numPr>
          <w:ilvl w:val="0"/>
          <w:numId w:val="2"/>
        </w:numPr>
        <w:spacing w:before="0" w:beforeAutospacing="0" w:after="0" w:afterAutospacing="0"/>
        <w:textAlignment w:val="baseline"/>
      </w:pPr>
      <w:r w:rsidRPr="125DEFAA">
        <w:rPr>
          <w:rStyle w:val="normaltextrun"/>
          <w:b/>
          <w:bCs/>
        </w:rPr>
        <w:t>Recruitment and Enrollment</w:t>
      </w:r>
    </w:p>
    <w:p w14:paraId="3073B0E6" w14:textId="3C99BBFC" w:rsidR="00985088" w:rsidRDefault="00985088" w:rsidP="125DEFAA">
      <w:pPr>
        <w:pStyle w:val="paragraph"/>
        <w:spacing w:before="0" w:beforeAutospacing="0" w:after="0" w:afterAutospacing="0"/>
        <w:ind w:left="720"/>
        <w:textAlignment w:val="baseline"/>
        <w:rPr>
          <w:rStyle w:val="normaltextrun"/>
          <w:color w:val="0070C0"/>
          <w:highlight w:val="yellow"/>
        </w:rPr>
      </w:pPr>
      <w:r w:rsidRPr="125DEFAA">
        <w:rPr>
          <w:rStyle w:val="normaltextrun"/>
          <w:color w:val="0070C0"/>
        </w:rPr>
        <w:t>In t</w:t>
      </w:r>
      <w:r>
        <w:rPr>
          <w:rStyle w:val="normaltextrun"/>
          <w:color w:val="0070C0"/>
        </w:rPr>
        <w:t>his section, address how you will recruit and enroll participants.</w:t>
      </w:r>
    </w:p>
    <w:p w14:paraId="4647DC8B" w14:textId="144CB0C6" w:rsidR="00941BC3" w:rsidRDefault="00985088" w:rsidP="00941BC3">
      <w:pPr>
        <w:pStyle w:val="paragraph"/>
        <w:numPr>
          <w:ilvl w:val="0"/>
          <w:numId w:val="58"/>
        </w:numPr>
        <w:spacing w:before="0" w:beforeAutospacing="0" w:after="0" w:afterAutospacing="0"/>
        <w:ind w:left="1080"/>
        <w:textAlignment w:val="baseline"/>
      </w:pPr>
      <w:r>
        <w:rPr>
          <w:rStyle w:val="normaltextrun"/>
        </w:rPr>
        <w:t>Describe the plans for recruitment.</w:t>
      </w:r>
    </w:p>
    <w:p w14:paraId="43A1E22D" w14:textId="5D2661C3" w:rsidR="00985088" w:rsidRDefault="00985088" w:rsidP="00941BC3">
      <w:pPr>
        <w:pStyle w:val="paragraph"/>
        <w:numPr>
          <w:ilvl w:val="1"/>
          <w:numId w:val="58"/>
        </w:numPr>
        <w:spacing w:before="0" w:beforeAutospacing="0" w:after="0" w:afterAutospacing="0"/>
        <w:textAlignment w:val="baseline"/>
      </w:pPr>
      <w:r>
        <w:rPr>
          <w:rStyle w:val="normaltextrun"/>
        </w:rPr>
        <w:t>Methods to identify and recruit potential participants</w:t>
      </w:r>
    </w:p>
    <w:p w14:paraId="346EB064" w14:textId="24815AC5" w:rsidR="00985088" w:rsidRDefault="00985088" w:rsidP="00941BC3">
      <w:pPr>
        <w:pStyle w:val="paragraph"/>
        <w:numPr>
          <w:ilvl w:val="1"/>
          <w:numId w:val="58"/>
        </w:numPr>
        <w:spacing w:before="0" w:beforeAutospacing="0" w:after="0" w:afterAutospacing="0"/>
        <w:textAlignment w:val="baseline"/>
      </w:pPr>
      <w:r>
        <w:rPr>
          <w:rStyle w:val="normaltextrun"/>
        </w:rPr>
        <w:t>If this is a multicenter study where subjects will be recruited by methods not under control of the local site (call centers, national advertisements), indicate this here.</w:t>
      </w:r>
    </w:p>
    <w:p w14:paraId="1571B037" w14:textId="118404BF" w:rsidR="00985088" w:rsidRDefault="00985088" w:rsidP="00941BC3">
      <w:pPr>
        <w:pStyle w:val="paragraph"/>
        <w:numPr>
          <w:ilvl w:val="0"/>
          <w:numId w:val="58"/>
        </w:numPr>
        <w:spacing w:before="0" w:beforeAutospacing="0" w:after="0" w:afterAutospacing="0"/>
        <w:ind w:left="1080"/>
        <w:textAlignment w:val="baseline"/>
      </w:pPr>
      <w:r>
        <w:rPr>
          <w:rStyle w:val="normaltextrun"/>
        </w:rPr>
        <w:t>Describe the consent procedures to be followed </w:t>
      </w:r>
      <w:r>
        <w:rPr>
          <w:rStyle w:val="normaltextrun"/>
          <w:color w:val="0070C0"/>
        </w:rPr>
        <w:t>(Ex. screening procedures, consent documentation, the process and rationale for the consent form being mailed to participants, the process for obtaining consent when a waiver of signed consent is obtained, etc.).</w:t>
      </w:r>
    </w:p>
    <w:p w14:paraId="4581F72F" w14:textId="66B1E05D" w:rsidR="00985088" w:rsidRDefault="00985088" w:rsidP="00941BC3">
      <w:pPr>
        <w:pStyle w:val="paragraph"/>
        <w:numPr>
          <w:ilvl w:val="0"/>
          <w:numId w:val="58"/>
        </w:numPr>
        <w:spacing w:before="0" w:beforeAutospacing="0" w:after="0" w:afterAutospacing="0"/>
        <w:ind w:left="1080"/>
        <w:textAlignment w:val="baseline"/>
      </w:pPr>
      <w:r>
        <w:rPr>
          <w:rStyle w:val="normaltextrun"/>
        </w:rPr>
        <w:t>Describe the location where consent is most likely to take place </w:t>
      </w:r>
      <w:r>
        <w:rPr>
          <w:rStyle w:val="normaltextrun"/>
          <w:color w:val="0070C0"/>
        </w:rPr>
        <w:t xml:space="preserve">(Ex. will consent be obtained </w:t>
      </w:r>
      <w:r w:rsidR="1638FB7D">
        <w:rPr>
          <w:rStyle w:val="normaltextrun"/>
          <w:color w:val="0070C0"/>
        </w:rPr>
        <w:t>online</w:t>
      </w:r>
      <w:r>
        <w:rPr>
          <w:rStyle w:val="normaltextrun"/>
          <w:color w:val="0070C0"/>
        </w:rPr>
        <w:t>, will consents be mailed with follow-up meeting to discuss the consent, etc.)</w:t>
      </w:r>
    </w:p>
    <w:p w14:paraId="25F4B1AC" w14:textId="50F92F3E" w:rsidR="00985088" w:rsidRDefault="00985088" w:rsidP="00941BC3">
      <w:pPr>
        <w:pStyle w:val="paragraph"/>
        <w:numPr>
          <w:ilvl w:val="0"/>
          <w:numId w:val="58"/>
        </w:numPr>
        <w:spacing w:before="0" w:beforeAutospacing="0" w:after="0" w:afterAutospacing="0"/>
        <w:ind w:left="1080"/>
        <w:textAlignment w:val="baseline"/>
      </w:pPr>
      <w:r>
        <w:rPr>
          <w:rStyle w:val="normaltextrun"/>
        </w:rPr>
        <w:t>Describe provisi</w:t>
      </w:r>
      <w:r w:rsidR="00941BC3">
        <w:rPr>
          <w:rStyle w:val="normaltextrun"/>
        </w:rPr>
        <w:t>o</w:t>
      </w:r>
      <w:r>
        <w:rPr>
          <w:rStyle w:val="normaltextrun"/>
        </w:rPr>
        <w:t>ns for recruiting non-English speaking participants. </w:t>
      </w:r>
    </w:p>
    <w:p w14:paraId="3750E708" w14:textId="0296471A" w:rsidR="00985088" w:rsidRDefault="00985088" w:rsidP="00941BC3">
      <w:pPr>
        <w:pStyle w:val="paragraph"/>
        <w:numPr>
          <w:ilvl w:val="0"/>
          <w:numId w:val="58"/>
        </w:numPr>
        <w:spacing w:before="0" w:beforeAutospacing="0" w:after="0" w:afterAutospacing="0"/>
        <w:ind w:left="1080"/>
        <w:textAlignment w:val="baseline"/>
      </w:pPr>
      <w:r>
        <w:rPr>
          <w:rStyle w:val="normaltextrun"/>
        </w:rPr>
        <w:t>Describe measures to decrease participant coercion </w:t>
      </w:r>
      <w:r>
        <w:rPr>
          <w:rStyle w:val="normaltextrun"/>
          <w:color w:val="0070C0"/>
        </w:rPr>
        <w:t>(Ex. allowing adequate time to review the consent, avoid recruitment of your own private patients – or have a qualified assistant assist with the consent of these individuals, avoid recruiting employees or staff to serve as controls, etc.).</w:t>
      </w:r>
    </w:p>
    <w:p w14:paraId="35BBE5B0" w14:textId="3130649A" w:rsidR="00985088" w:rsidRDefault="00985088" w:rsidP="00941BC3">
      <w:pPr>
        <w:pStyle w:val="paragraph"/>
        <w:spacing w:before="0" w:beforeAutospacing="0" w:after="0" w:afterAutospacing="0"/>
        <w:ind w:left="360" w:firstLine="60"/>
        <w:textAlignment w:val="baseline"/>
        <w:rPr>
          <w:rFonts w:ascii="Segoe UI" w:hAnsi="Segoe UI" w:cs="Segoe UI"/>
          <w:sz w:val="18"/>
          <w:szCs w:val="18"/>
        </w:rPr>
      </w:pPr>
    </w:p>
    <w:p w14:paraId="04676B3B" w14:textId="5A32614C" w:rsidR="00985088" w:rsidRDefault="00985088">
      <w:pPr>
        <w:pStyle w:val="paragraph"/>
        <w:numPr>
          <w:ilvl w:val="0"/>
          <w:numId w:val="2"/>
        </w:numPr>
        <w:spacing w:before="0" w:beforeAutospacing="0" w:after="0" w:afterAutospacing="0"/>
        <w:textAlignment w:val="baseline"/>
      </w:pPr>
      <w:r>
        <w:rPr>
          <w:rStyle w:val="normaltextrun"/>
          <w:b/>
          <w:bCs/>
        </w:rPr>
        <w:t>Risks and Benefits</w:t>
      </w:r>
    </w:p>
    <w:p w14:paraId="5C89BA61" w14:textId="77777777" w:rsidR="00941BC3" w:rsidRDefault="00985088" w:rsidP="00941BC3">
      <w:pPr>
        <w:pStyle w:val="paragraph"/>
        <w:numPr>
          <w:ilvl w:val="0"/>
          <w:numId w:val="59"/>
        </w:numPr>
        <w:spacing w:before="0" w:beforeAutospacing="0" w:after="0" w:afterAutospacing="0"/>
        <w:textAlignment w:val="baseline"/>
      </w:pPr>
      <w:r>
        <w:rPr>
          <w:rStyle w:val="normaltextrun"/>
        </w:rPr>
        <w:t>Describe risks and assess their likelihood and severity.</w:t>
      </w:r>
    </w:p>
    <w:p w14:paraId="47FBC977" w14:textId="18825F2B" w:rsidR="00985088" w:rsidRDefault="00985088" w:rsidP="00941BC3">
      <w:pPr>
        <w:pStyle w:val="paragraph"/>
        <w:numPr>
          <w:ilvl w:val="1"/>
          <w:numId w:val="59"/>
        </w:numPr>
        <w:spacing w:before="0" w:beforeAutospacing="0" w:after="0" w:afterAutospacing="0"/>
        <w:textAlignment w:val="baseline"/>
      </w:pPr>
      <w:r>
        <w:rPr>
          <w:rStyle w:val="normaltextrun"/>
        </w:rPr>
        <w:t>Risks may include physical, mental, social, financial, etc.</w:t>
      </w:r>
    </w:p>
    <w:p w14:paraId="60DD9860" w14:textId="72C11068" w:rsidR="00985088" w:rsidRDefault="00985088" w:rsidP="00941BC3">
      <w:pPr>
        <w:pStyle w:val="paragraph"/>
        <w:numPr>
          <w:ilvl w:val="0"/>
          <w:numId w:val="59"/>
        </w:numPr>
        <w:spacing w:before="0" w:beforeAutospacing="0" w:after="0" w:afterAutospacing="0"/>
        <w:textAlignment w:val="baseline"/>
      </w:pPr>
      <w:r>
        <w:rPr>
          <w:rStyle w:val="normaltextrun"/>
        </w:rPr>
        <w:t>Describe procedures for protecting against or minimizing potential risks.</w:t>
      </w:r>
    </w:p>
    <w:p w14:paraId="302B84AD" w14:textId="04996B1E" w:rsidR="00985088" w:rsidRDefault="00985088" w:rsidP="00941BC3">
      <w:pPr>
        <w:pStyle w:val="paragraph"/>
        <w:numPr>
          <w:ilvl w:val="1"/>
          <w:numId w:val="59"/>
        </w:numPr>
        <w:spacing w:before="0" w:beforeAutospacing="0" w:after="0" w:afterAutospacing="0"/>
        <w:textAlignment w:val="baseline"/>
      </w:pPr>
      <w:r>
        <w:rPr>
          <w:rStyle w:val="normaltextrun"/>
        </w:rPr>
        <w:t>Address measures instituted to protect the privacy and/or confidentiality of participant PHI </w:t>
      </w:r>
      <w:r>
        <w:rPr>
          <w:rStyle w:val="normaltextrun"/>
          <w:color w:val="0070C0"/>
        </w:rPr>
        <w:t>(Ex. locking cabinets for participant records containing PHI, use of password protected programs, limited access, etc.).</w:t>
      </w:r>
    </w:p>
    <w:p w14:paraId="108DA69C" w14:textId="4454CF16" w:rsidR="00985088" w:rsidRDefault="00985088" w:rsidP="00941BC3">
      <w:pPr>
        <w:pStyle w:val="paragraph"/>
        <w:numPr>
          <w:ilvl w:val="0"/>
          <w:numId w:val="59"/>
        </w:numPr>
        <w:spacing w:before="0" w:beforeAutospacing="0" w:after="0" w:afterAutospacing="0"/>
        <w:textAlignment w:val="baseline"/>
      </w:pPr>
      <w:r>
        <w:rPr>
          <w:rStyle w:val="normaltextrun"/>
        </w:rPr>
        <w:t>Describe potential benefits and importance to the participants and others.</w:t>
      </w:r>
    </w:p>
    <w:p w14:paraId="253D6645" w14:textId="739F60E3" w:rsidR="00985088" w:rsidRDefault="00985088" w:rsidP="00941BC3">
      <w:pPr>
        <w:pStyle w:val="paragraph"/>
        <w:numPr>
          <w:ilvl w:val="0"/>
          <w:numId w:val="59"/>
        </w:numPr>
        <w:spacing w:before="0" w:beforeAutospacing="0" w:after="0" w:afterAutospacing="0"/>
        <w:textAlignment w:val="baseline"/>
      </w:pPr>
      <w:r>
        <w:rPr>
          <w:rStyle w:val="normaltextrun"/>
        </w:rPr>
        <w:lastRenderedPageBreak/>
        <w:t>Discuss why risks are reasonable in relation to benefits.</w:t>
      </w:r>
      <w:r>
        <w:rPr>
          <w:rStyle w:val="tabchar"/>
          <w:rFonts w:eastAsia="Calibri"/>
        </w:rPr>
        <w:tab/>
      </w:r>
    </w:p>
    <w:p w14:paraId="0DF76AB3" w14:textId="0CAF1580" w:rsidR="00985088" w:rsidRDefault="00985088" w:rsidP="125DEFAA">
      <w:pPr>
        <w:pStyle w:val="paragraph"/>
        <w:spacing w:before="0" w:beforeAutospacing="0" w:after="0" w:afterAutospacing="0"/>
        <w:textAlignment w:val="baseline"/>
        <w:rPr>
          <w:rFonts w:ascii="Segoe UI" w:hAnsi="Segoe UI" w:cs="Segoe UI"/>
          <w:sz w:val="18"/>
          <w:szCs w:val="18"/>
        </w:rPr>
      </w:pPr>
    </w:p>
    <w:p w14:paraId="67C5117E" w14:textId="33D87A6F" w:rsidR="00985088" w:rsidRDefault="00985088">
      <w:pPr>
        <w:pStyle w:val="paragraph"/>
        <w:numPr>
          <w:ilvl w:val="0"/>
          <w:numId w:val="2"/>
        </w:numPr>
        <w:spacing w:before="0" w:beforeAutospacing="0" w:after="0" w:afterAutospacing="0"/>
        <w:textAlignment w:val="baseline"/>
      </w:pPr>
      <w:r>
        <w:rPr>
          <w:rStyle w:val="normaltextrun"/>
          <w:b/>
          <w:bCs/>
        </w:rPr>
        <w:t>Multiple Sites</w:t>
      </w:r>
    </w:p>
    <w:p w14:paraId="0E3CFF05" w14:textId="0DDB8B68" w:rsidR="00985088" w:rsidRDefault="00985088" w:rsidP="00941BC3">
      <w:pPr>
        <w:pStyle w:val="paragraph"/>
        <w:numPr>
          <w:ilvl w:val="0"/>
          <w:numId w:val="60"/>
        </w:numPr>
        <w:spacing w:before="0" w:beforeAutospacing="0" w:after="0" w:afterAutospacing="0"/>
        <w:textAlignment w:val="baseline"/>
      </w:pPr>
      <w:r>
        <w:rPr>
          <w:rStyle w:val="normaltextrun"/>
        </w:rPr>
        <w:t>If this researcher is the lead researcher involving multiple sites, describe the roles of each site in the study. Specify which site will serve as the lead site, if appropriate.</w:t>
      </w:r>
    </w:p>
    <w:p w14:paraId="55101A0A" w14:textId="6756F400" w:rsidR="00985088" w:rsidRDefault="00985088" w:rsidP="00941BC3">
      <w:pPr>
        <w:pStyle w:val="paragraph"/>
        <w:numPr>
          <w:ilvl w:val="0"/>
          <w:numId w:val="60"/>
        </w:numPr>
        <w:spacing w:before="0" w:beforeAutospacing="0" w:after="0" w:afterAutospacing="0"/>
        <w:textAlignment w:val="baseline"/>
      </w:pPr>
      <w:r>
        <w:rPr>
          <w:rStyle w:val="normaltextrun"/>
        </w:rPr>
        <w:t>Indicate whether all required approvals are already obtained or will be obtained at each site prior to site activation. </w:t>
      </w:r>
    </w:p>
    <w:p w14:paraId="65C3C673" w14:textId="1A0C5CF5" w:rsidR="00985088" w:rsidRDefault="00985088" w:rsidP="00941BC3">
      <w:pPr>
        <w:pStyle w:val="paragraph"/>
        <w:numPr>
          <w:ilvl w:val="0"/>
          <w:numId w:val="60"/>
        </w:numPr>
        <w:spacing w:before="0" w:beforeAutospacing="0" w:after="0" w:afterAutospacing="0"/>
        <w:textAlignment w:val="baseline"/>
      </w:pPr>
      <w:r>
        <w:rPr>
          <w:rStyle w:val="normaltextrun"/>
        </w:rPr>
        <w:t>Describe the processes in place to ensure successful coordination of activities among sites. </w:t>
      </w:r>
      <w:r>
        <w:rPr>
          <w:rStyle w:val="normaltextrun"/>
          <w:color w:val="0070C0"/>
        </w:rPr>
        <w:t xml:space="preserve">(Ex. How will all sites have the most current version of the protocol, consent form, and </w:t>
      </w:r>
      <w:r w:rsidR="2DB020A7">
        <w:rPr>
          <w:rStyle w:val="normaltextrun"/>
          <w:color w:val="0070C0"/>
        </w:rPr>
        <w:t>other materials</w:t>
      </w:r>
      <w:r>
        <w:rPr>
          <w:rStyle w:val="normaltextrun"/>
          <w:color w:val="0070C0"/>
        </w:rPr>
        <w:t>?) </w:t>
      </w:r>
    </w:p>
    <w:p w14:paraId="22A11B4C" w14:textId="599DE94F" w:rsidR="00985088" w:rsidRDefault="00985088" w:rsidP="00941BC3">
      <w:pPr>
        <w:pStyle w:val="paragraph"/>
        <w:numPr>
          <w:ilvl w:val="0"/>
          <w:numId w:val="60"/>
        </w:numPr>
        <w:spacing w:before="0" w:beforeAutospacing="0" w:after="0" w:afterAutospacing="0"/>
        <w:textAlignment w:val="baseline"/>
      </w:pPr>
      <w:r>
        <w:rPr>
          <w:rStyle w:val="normaltextrun"/>
        </w:rPr>
        <w:t>If the study involves Single IRB review, provide a communication and oversight plan for the collaborating sites, including the following:</w:t>
      </w:r>
    </w:p>
    <w:p w14:paraId="19A0ED35" w14:textId="2DBA2804" w:rsidR="00985088" w:rsidRDefault="00985088" w:rsidP="00941BC3">
      <w:pPr>
        <w:pStyle w:val="paragraph"/>
        <w:numPr>
          <w:ilvl w:val="1"/>
          <w:numId w:val="60"/>
        </w:numPr>
        <w:spacing w:before="0" w:beforeAutospacing="0" w:after="0" w:afterAutospacing="0"/>
        <w:textAlignment w:val="baseline"/>
      </w:pPr>
      <w:r>
        <w:rPr>
          <w:rStyle w:val="normaltextrun"/>
        </w:rPr>
        <w:t>What research activities will occur at each site</w:t>
      </w:r>
    </w:p>
    <w:p w14:paraId="4DB8BF61" w14:textId="4A6F5FC7" w:rsidR="00985088" w:rsidRDefault="00985088" w:rsidP="00941BC3">
      <w:pPr>
        <w:pStyle w:val="paragraph"/>
        <w:numPr>
          <w:ilvl w:val="1"/>
          <w:numId w:val="60"/>
        </w:numPr>
        <w:spacing w:before="0" w:beforeAutospacing="0" w:after="0" w:afterAutospacing="0"/>
        <w:textAlignment w:val="baseline"/>
      </w:pPr>
      <w:r>
        <w:rPr>
          <w:rStyle w:val="normaltextrun"/>
        </w:rPr>
        <w:t>The communication plan with the sites </w:t>
      </w:r>
      <w:r>
        <w:rPr>
          <w:rStyle w:val="normaltextrun"/>
          <w:color w:val="0070C0"/>
        </w:rPr>
        <w:t xml:space="preserve">(Ex. How will all sites have the most current version of the protocol, consent form, and </w:t>
      </w:r>
      <w:r w:rsidR="432976E5">
        <w:rPr>
          <w:rStyle w:val="normaltextrun"/>
          <w:color w:val="0070C0"/>
        </w:rPr>
        <w:t>other materials</w:t>
      </w:r>
      <w:r>
        <w:rPr>
          <w:rStyle w:val="normaltextrun"/>
          <w:color w:val="0070C0"/>
        </w:rPr>
        <w:t>?)</w:t>
      </w:r>
    </w:p>
    <w:p w14:paraId="4392BDC3" w14:textId="5B258BC1" w:rsidR="00985088" w:rsidRDefault="00985088" w:rsidP="00941BC3">
      <w:pPr>
        <w:pStyle w:val="paragraph"/>
        <w:numPr>
          <w:ilvl w:val="1"/>
          <w:numId w:val="60"/>
        </w:numPr>
        <w:spacing w:before="0" w:beforeAutospacing="0" w:after="0" w:afterAutospacing="0"/>
        <w:textAlignment w:val="baseline"/>
      </w:pPr>
      <w:r>
        <w:rPr>
          <w:rStyle w:val="normaltextrun"/>
        </w:rPr>
        <w:t>The plan for ensuring study and regulatory compliance of each site.</w:t>
      </w:r>
    </w:p>
    <w:p w14:paraId="6F86AD4A" w14:textId="0B65CAE6" w:rsidR="00985088" w:rsidRDefault="00985088" w:rsidP="00941BC3">
      <w:pPr>
        <w:pStyle w:val="paragraph"/>
        <w:numPr>
          <w:ilvl w:val="0"/>
          <w:numId w:val="60"/>
        </w:numPr>
        <w:spacing w:before="0" w:beforeAutospacing="0" w:after="0" w:afterAutospacing="0"/>
        <w:textAlignment w:val="baseline"/>
      </w:pPr>
      <w:r>
        <w:rPr>
          <w:rStyle w:val="normaltextrun"/>
        </w:rPr>
        <w:t>Describe how information management related to risk, interim reporting and implementation of amendments will be carried out.</w:t>
      </w:r>
    </w:p>
    <w:p w14:paraId="1CB2ECB7" w14:textId="460365D1" w:rsidR="00985088" w:rsidRDefault="00985088" w:rsidP="00941BC3">
      <w:pPr>
        <w:pStyle w:val="paragraph"/>
        <w:numPr>
          <w:ilvl w:val="0"/>
          <w:numId w:val="60"/>
        </w:numPr>
        <w:spacing w:before="0" w:beforeAutospacing="0" w:after="0" w:afterAutospacing="0"/>
        <w:textAlignment w:val="baseline"/>
      </w:pPr>
      <w:r>
        <w:rPr>
          <w:rStyle w:val="normaltextrun"/>
        </w:rPr>
        <w:t>Confirm that all non-compliance with the study protocol or applicable requirements will be reported in accordance with policy and/or reliance agreement.</w:t>
      </w:r>
    </w:p>
    <w:p w14:paraId="75FB4653" w14:textId="77777777" w:rsidR="00985088" w:rsidRDefault="00985088" w:rsidP="125DEFAA">
      <w:pPr>
        <w:pStyle w:val="paragraph"/>
        <w:spacing w:before="0" w:beforeAutospacing="0" w:after="0" w:afterAutospacing="0"/>
        <w:textAlignment w:val="baseline"/>
        <w:rPr>
          <w:rStyle w:val="eop"/>
        </w:rPr>
      </w:pPr>
    </w:p>
    <w:p w14:paraId="6CD40359" w14:textId="22DB8463" w:rsidR="00985088" w:rsidRDefault="626BE271">
      <w:pPr>
        <w:pStyle w:val="paragraph"/>
        <w:numPr>
          <w:ilvl w:val="0"/>
          <w:numId w:val="2"/>
        </w:numPr>
        <w:spacing w:before="0" w:beforeAutospacing="0" w:after="0" w:afterAutospacing="0"/>
        <w:textAlignment w:val="baseline"/>
        <w:rPr>
          <w:rStyle w:val="eop"/>
        </w:rPr>
      </w:pPr>
      <w:r w:rsidRPr="125DEFAA">
        <w:rPr>
          <w:rStyle w:val="normaltextrun"/>
          <w:b/>
          <w:bCs/>
        </w:rPr>
        <w:t>Statistical Methods  </w:t>
      </w:r>
      <w:r w:rsidRPr="125DEFAA">
        <w:rPr>
          <w:rStyle w:val="eop"/>
        </w:rPr>
        <w:t> </w:t>
      </w:r>
    </w:p>
    <w:p w14:paraId="08344EFE" w14:textId="77777777" w:rsidR="00985088" w:rsidRDefault="626BE271" w:rsidP="00941BC3">
      <w:pPr>
        <w:pStyle w:val="paragraph"/>
        <w:spacing w:before="0" w:beforeAutospacing="0" w:after="0" w:afterAutospacing="0"/>
        <w:ind w:left="720"/>
        <w:textAlignment w:val="baseline"/>
        <w:rPr>
          <w:rFonts w:ascii="Segoe UI" w:hAnsi="Segoe UI" w:cs="Segoe UI"/>
          <w:sz w:val="18"/>
          <w:szCs w:val="18"/>
        </w:rPr>
      </w:pPr>
      <w:r w:rsidRPr="125DEFAA">
        <w:rPr>
          <w:rStyle w:val="normaltextrun"/>
        </w:rPr>
        <w:t>Provide biostatistical design, power calculations determining the number of participants, and the proposed analysis. </w:t>
      </w:r>
      <w:r w:rsidRPr="125DEFAA">
        <w:rPr>
          <w:rStyle w:val="eop"/>
        </w:rPr>
        <w:t> </w:t>
      </w:r>
    </w:p>
    <w:p w14:paraId="7CDBF8AA" w14:textId="58C66A77" w:rsidR="00985088" w:rsidRDefault="626BE271" w:rsidP="00941BC3">
      <w:pPr>
        <w:pStyle w:val="paragraph"/>
        <w:numPr>
          <w:ilvl w:val="1"/>
          <w:numId w:val="2"/>
        </w:numPr>
        <w:spacing w:before="0" w:beforeAutospacing="0" w:after="0" w:afterAutospacing="0"/>
        <w:textAlignment w:val="baseline"/>
        <w:rPr>
          <w:rStyle w:val="normaltextrun"/>
          <w:b/>
          <w:bCs/>
        </w:rPr>
      </w:pPr>
      <w:r w:rsidRPr="125DEFAA">
        <w:rPr>
          <w:rStyle w:val="normaltextrun"/>
          <w:i/>
          <w:iCs/>
          <w:color w:val="0070C0"/>
        </w:rPr>
        <w:t>When appropriate, a statistician should be involved in study design, sample size planning, and statistical </w:t>
      </w:r>
      <w:proofErr w:type="gramStart"/>
      <w:r w:rsidRPr="125DEFAA">
        <w:rPr>
          <w:rStyle w:val="normaltextrun"/>
          <w:i/>
          <w:iCs/>
          <w:color w:val="0070C0"/>
        </w:rPr>
        <w:t>method</w:t>
      </w:r>
      <w:proofErr w:type="gramEnd"/>
      <w:r w:rsidRPr="125DEFAA">
        <w:rPr>
          <w:rStyle w:val="normaltextrun"/>
          <w:i/>
          <w:iCs/>
          <w:color w:val="0070C0"/>
        </w:rPr>
        <w:t>.</w:t>
      </w:r>
    </w:p>
    <w:p w14:paraId="7218EEF8" w14:textId="70490643" w:rsidR="125DEFAA" w:rsidRDefault="125DEFAA" w:rsidP="125DEFAA">
      <w:pPr>
        <w:pStyle w:val="paragraph"/>
        <w:spacing w:before="0" w:beforeAutospacing="0" w:after="0" w:afterAutospacing="0"/>
        <w:ind w:left="720"/>
        <w:rPr>
          <w:rStyle w:val="eop"/>
        </w:rPr>
      </w:pPr>
    </w:p>
    <w:p w14:paraId="517A33DD" w14:textId="00BBE51C" w:rsidR="00985088" w:rsidRDefault="418173F4">
      <w:pPr>
        <w:pStyle w:val="paragraph"/>
        <w:numPr>
          <w:ilvl w:val="0"/>
          <w:numId w:val="2"/>
        </w:numPr>
        <w:spacing w:before="0" w:beforeAutospacing="0" w:after="0" w:afterAutospacing="0"/>
        <w:textAlignment w:val="baseline"/>
        <w:rPr>
          <w:rStyle w:val="normaltextrun"/>
          <w:b/>
          <w:bCs/>
        </w:rPr>
      </w:pPr>
      <w:r w:rsidRPr="125DEFAA">
        <w:rPr>
          <w:rStyle w:val="normaltextrun"/>
          <w:b/>
          <w:bCs/>
        </w:rPr>
        <w:t>Data and Safety Monitoring Plan </w:t>
      </w:r>
      <w:r w:rsidRPr="125DEFAA">
        <w:rPr>
          <w:rStyle w:val="eop"/>
        </w:rPr>
        <w:t> </w:t>
      </w:r>
    </w:p>
    <w:p w14:paraId="39CC8B17" w14:textId="77777777" w:rsidR="00985088" w:rsidRDefault="418173F4" w:rsidP="125DEFAA">
      <w:pPr>
        <w:pStyle w:val="paragraph"/>
        <w:spacing w:before="0" w:beforeAutospacing="0" w:after="0" w:afterAutospacing="0"/>
        <w:ind w:left="720"/>
        <w:textAlignment w:val="baseline"/>
        <w:rPr>
          <w:rFonts w:ascii="Segoe UI" w:hAnsi="Segoe UI" w:cs="Segoe UI"/>
          <w:sz w:val="18"/>
          <w:szCs w:val="18"/>
        </w:rPr>
      </w:pPr>
      <w:r w:rsidRPr="125DEFAA">
        <w:rPr>
          <w:rStyle w:val="normaltextrun"/>
          <w:color w:val="0070C0"/>
        </w:rPr>
        <w:t>All protocols must have a Data and Safety Monitoring Plan (DSMP). </w:t>
      </w:r>
      <w:r w:rsidRPr="125DEFAA">
        <w:rPr>
          <w:rStyle w:val="eop"/>
          <w:color w:val="0070C0"/>
        </w:rPr>
        <w:t> </w:t>
      </w:r>
    </w:p>
    <w:p w14:paraId="77B8F668" w14:textId="6E18626D" w:rsidR="00985088" w:rsidRDefault="418173F4" w:rsidP="125DEFAA">
      <w:pPr>
        <w:pStyle w:val="paragraph"/>
        <w:spacing w:before="0" w:beforeAutospacing="0" w:after="0" w:afterAutospacing="0"/>
        <w:ind w:left="720"/>
        <w:textAlignment w:val="baseline"/>
        <w:rPr>
          <w:rFonts w:ascii="Segoe UI" w:hAnsi="Segoe UI" w:cs="Segoe UI"/>
          <w:sz w:val="18"/>
          <w:szCs w:val="18"/>
        </w:rPr>
      </w:pPr>
      <w:r w:rsidRPr="125DEFAA">
        <w:rPr>
          <w:rStyle w:val="normaltextrun"/>
          <w:color w:val="0070C0"/>
        </w:rPr>
        <w:t>For some minimal risk studies, addressing Privacy and Confidentiality may meet requirements. </w:t>
      </w:r>
      <w:r w:rsidRPr="125DEFAA">
        <w:rPr>
          <w:rStyle w:val="eop"/>
          <w:color w:val="0070C0"/>
        </w:rPr>
        <w:t>  </w:t>
      </w:r>
    </w:p>
    <w:p w14:paraId="6458158A" w14:textId="54B08DAA"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b/>
          <w:bCs/>
          <w:i/>
          <w:iCs/>
        </w:rPr>
        <w:t>For minimal risk studies,</w:t>
      </w:r>
      <w:r w:rsidRPr="125DEFAA">
        <w:rPr>
          <w:rStyle w:val="normaltextrun"/>
        </w:rPr>
        <w:t> describe the plan to periodically evaluate the information collected regarding risks or harms to determine whether participants remain safe (ex. What is your plan to monitor severity if collecting data on depression or suicidality?).</w:t>
      </w:r>
      <w:r w:rsidRPr="125DEFAA">
        <w:rPr>
          <w:rStyle w:val="eop"/>
        </w:rPr>
        <w:t> </w:t>
      </w:r>
    </w:p>
    <w:p w14:paraId="2E531ADA" w14:textId="0E83EC9D"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What information/data are reviewed, including safety data</w:t>
      </w:r>
      <w:r w:rsidR="1D2F199C" w:rsidRPr="125DEFAA">
        <w:rPr>
          <w:rStyle w:val="normaltextrun"/>
        </w:rPr>
        <w:t xml:space="preserve"> and</w:t>
      </w:r>
      <w:r w:rsidRPr="125DEFAA">
        <w:rPr>
          <w:rStyle w:val="normaltextrun"/>
        </w:rPr>
        <w:t xml:space="preserve"> untoward events?</w:t>
      </w:r>
      <w:r w:rsidRPr="125DEFAA">
        <w:rPr>
          <w:rStyle w:val="eop"/>
        </w:rPr>
        <w:t> </w:t>
      </w:r>
    </w:p>
    <w:p w14:paraId="78ABC2CF" w14:textId="08B38CBE"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 xml:space="preserve">How </w:t>
      </w:r>
      <w:proofErr w:type="gramStart"/>
      <w:r w:rsidRPr="125DEFAA">
        <w:rPr>
          <w:rStyle w:val="normaltextrun"/>
        </w:rPr>
        <w:t>the safety data be will</w:t>
      </w:r>
      <w:proofErr w:type="gramEnd"/>
      <w:r w:rsidRPr="125DEFAA">
        <w:rPr>
          <w:rStyle w:val="normaltextrun"/>
        </w:rPr>
        <w:t> collected (case report forms, study visits, telephone calls with participants)</w:t>
      </w:r>
      <w:r w:rsidR="74F5C879" w:rsidRPr="125DEFAA">
        <w:rPr>
          <w:rStyle w:val="normaltextrun"/>
        </w:rPr>
        <w:t>?</w:t>
      </w:r>
    </w:p>
    <w:p w14:paraId="4FA61FBA" w14:textId="0B9CDB2D"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The frequency of data collection, including when safety data collection starts.</w:t>
      </w:r>
      <w:r w:rsidRPr="125DEFAA">
        <w:rPr>
          <w:rStyle w:val="eop"/>
        </w:rPr>
        <w:t> </w:t>
      </w:r>
    </w:p>
    <w:p w14:paraId="1B62AA64" w14:textId="0736A21A"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The frequency or periodicity of review of cumulative data.</w:t>
      </w:r>
      <w:r w:rsidRPr="125DEFAA">
        <w:rPr>
          <w:rStyle w:val="eop"/>
        </w:rPr>
        <w:t> </w:t>
      </w:r>
    </w:p>
    <w:p w14:paraId="4A14B7A3" w14:textId="786234C7"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Describe conditions where the research team may intervene and the plan for intervention (ex. a participant identifies harm to self or others).</w:t>
      </w:r>
      <w:r w:rsidRPr="125DEFAA">
        <w:rPr>
          <w:rStyle w:val="eop"/>
        </w:rPr>
        <w:t> </w:t>
      </w:r>
    </w:p>
    <w:p w14:paraId="1B869CF8" w14:textId="16290C72" w:rsidR="00985088" w:rsidRDefault="418173F4" w:rsidP="125DEFAA">
      <w:pPr>
        <w:pStyle w:val="paragraph"/>
        <w:numPr>
          <w:ilvl w:val="0"/>
          <w:numId w:val="1"/>
        </w:numPr>
        <w:spacing w:before="0" w:beforeAutospacing="0" w:after="0" w:afterAutospacing="0"/>
        <w:textAlignment w:val="baseline"/>
        <w:rPr>
          <w:rStyle w:val="eop"/>
        </w:rPr>
      </w:pPr>
      <w:r w:rsidRPr="125DEFAA">
        <w:rPr>
          <w:rStyle w:val="normaltextrun"/>
        </w:rPr>
        <w:t>Describe conditions that might trigger an immediate suspension of the research.</w:t>
      </w:r>
      <w:r w:rsidRPr="125DEFAA">
        <w:rPr>
          <w:rStyle w:val="eop"/>
        </w:rPr>
        <w:t> </w:t>
      </w:r>
    </w:p>
    <w:p w14:paraId="5F14ECEE" w14:textId="0DE64CA6" w:rsidR="00985088" w:rsidRDefault="418173F4" w:rsidP="125DEFAA">
      <w:pPr>
        <w:pStyle w:val="paragraph"/>
        <w:numPr>
          <w:ilvl w:val="1"/>
          <w:numId w:val="1"/>
        </w:numPr>
        <w:spacing w:before="0" w:beforeAutospacing="0" w:after="0" w:afterAutospacing="0"/>
        <w:textAlignment w:val="baseline"/>
        <w:rPr>
          <w:rStyle w:val="eop"/>
        </w:rPr>
      </w:pPr>
      <w:r w:rsidRPr="125DEFAA">
        <w:rPr>
          <w:rStyle w:val="normaltextrun"/>
        </w:rPr>
        <w:t>Adverse event (AE) grading </w:t>
      </w:r>
      <w:r w:rsidRPr="125DEFAA">
        <w:rPr>
          <w:rStyle w:val="eop"/>
        </w:rPr>
        <w:t> </w:t>
      </w:r>
    </w:p>
    <w:p w14:paraId="464D1A50" w14:textId="2121CB54" w:rsidR="00985088" w:rsidRDefault="418173F4" w:rsidP="125DEFAA">
      <w:pPr>
        <w:pStyle w:val="paragraph"/>
        <w:numPr>
          <w:ilvl w:val="1"/>
          <w:numId w:val="1"/>
        </w:numPr>
        <w:spacing w:before="0" w:beforeAutospacing="0" w:after="0" w:afterAutospacing="0"/>
        <w:textAlignment w:val="baseline"/>
        <w:rPr>
          <w:rStyle w:val="eop"/>
        </w:rPr>
      </w:pPr>
      <w:r w:rsidRPr="125DEFAA">
        <w:rPr>
          <w:rStyle w:val="normaltextrun"/>
        </w:rPr>
        <w:t>Plan for unanticipated AE reporting</w:t>
      </w:r>
      <w:r w:rsidRPr="125DEFAA">
        <w:rPr>
          <w:rStyle w:val="eop"/>
        </w:rPr>
        <w:t> </w:t>
      </w:r>
    </w:p>
    <w:p w14:paraId="12ADC1CB" w14:textId="06E9F84C" w:rsidR="00985088" w:rsidRDefault="418173F4" w:rsidP="125DEFAA">
      <w:pPr>
        <w:pStyle w:val="paragraph"/>
        <w:numPr>
          <w:ilvl w:val="1"/>
          <w:numId w:val="1"/>
        </w:numPr>
        <w:spacing w:before="0" w:beforeAutospacing="0" w:after="0" w:afterAutospacing="0"/>
        <w:textAlignment w:val="baseline"/>
      </w:pPr>
      <w:r w:rsidRPr="125DEFAA">
        <w:rPr>
          <w:rStyle w:val="normaltextrun"/>
        </w:rPr>
        <w:t>Plan for annual reporting of AEs</w:t>
      </w:r>
      <w:r w:rsidRPr="125DEFAA">
        <w:rPr>
          <w:rStyle w:val="eop"/>
        </w:rPr>
        <w:t> </w:t>
      </w:r>
    </w:p>
    <w:p w14:paraId="6C2100FB" w14:textId="1A179FB4" w:rsidR="00985088" w:rsidRDefault="00985088" w:rsidP="125DEFAA">
      <w:pPr>
        <w:pStyle w:val="paragraph"/>
        <w:spacing w:before="0" w:beforeAutospacing="0" w:after="0" w:afterAutospacing="0"/>
        <w:ind w:left="720"/>
        <w:textAlignment w:val="baseline"/>
        <w:rPr>
          <w:rStyle w:val="normaltextrun"/>
          <w:b/>
          <w:bCs/>
        </w:rPr>
      </w:pPr>
    </w:p>
    <w:p w14:paraId="04AF4255" w14:textId="2A277014" w:rsidR="00985088" w:rsidRDefault="00985088">
      <w:pPr>
        <w:pStyle w:val="paragraph"/>
        <w:numPr>
          <w:ilvl w:val="0"/>
          <w:numId w:val="2"/>
        </w:numPr>
        <w:spacing w:before="0" w:beforeAutospacing="0" w:after="0" w:afterAutospacing="0"/>
        <w:textAlignment w:val="baseline"/>
      </w:pPr>
      <w:r>
        <w:rPr>
          <w:rStyle w:val="normaltextrun"/>
          <w:b/>
          <w:bCs/>
        </w:rPr>
        <w:lastRenderedPageBreak/>
        <w:t>Data Sharing</w:t>
      </w:r>
    </w:p>
    <w:p w14:paraId="529067F5" w14:textId="0172BF74" w:rsidR="00985088" w:rsidRDefault="00985088" w:rsidP="00941BC3">
      <w:pPr>
        <w:pStyle w:val="paragraph"/>
        <w:numPr>
          <w:ilvl w:val="0"/>
          <w:numId w:val="61"/>
        </w:numPr>
        <w:spacing w:before="0" w:beforeAutospacing="0" w:after="0" w:afterAutospacing="0"/>
        <w:textAlignment w:val="baseline"/>
      </w:pPr>
      <w:r>
        <w:rPr>
          <w:rStyle w:val="normaltextrun"/>
        </w:rPr>
        <w:t xml:space="preserve">If data </w:t>
      </w:r>
      <w:proofErr w:type="gramStart"/>
      <w:r>
        <w:rPr>
          <w:rStyle w:val="normaltextrun"/>
        </w:rPr>
        <w:t>will be</w:t>
      </w:r>
      <w:proofErr w:type="gramEnd"/>
      <w:r>
        <w:rPr>
          <w:rStyle w:val="normaltextrun"/>
        </w:rPr>
        <w:t xml:space="preserve"> shared with an outside entity, name the outside entity and describe/identify the following:</w:t>
      </w:r>
    </w:p>
    <w:p w14:paraId="08F0FADF" w14:textId="2906B5A2" w:rsidR="00985088" w:rsidRDefault="00985088" w:rsidP="00941BC3">
      <w:pPr>
        <w:pStyle w:val="paragraph"/>
        <w:numPr>
          <w:ilvl w:val="1"/>
          <w:numId w:val="61"/>
        </w:numPr>
        <w:spacing w:before="0" w:beforeAutospacing="0" w:after="0" w:afterAutospacing="0"/>
        <w:textAlignment w:val="baseline"/>
      </w:pPr>
      <w:r>
        <w:rPr>
          <w:rStyle w:val="normaltextrun"/>
        </w:rPr>
        <w:t>The process for data transfer;</w:t>
      </w:r>
    </w:p>
    <w:p w14:paraId="1FD500D3" w14:textId="4445136A" w:rsidR="00985088" w:rsidRDefault="00985088" w:rsidP="00941BC3">
      <w:pPr>
        <w:pStyle w:val="paragraph"/>
        <w:numPr>
          <w:ilvl w:val="1"/>
          <w:numId w:val="61"/>
        </w:numPr>
        <w:spacing w:before="0" w:beforeAutospacing="0" w:after="0" w:afterAutospacing="0"/>
        <w:textAlignment w:val="baseline"/>
      </w:pPr>
      <w:r>
        <w:rPr>
          <w:rStyle w:val="normaltextrun"/>
        </w:rPr>
        <w:t xml:space="preserve">Whether the data shared is identifiable, coded, or de-identified. If the data to be shared </w:t>
      </w:r>
      <w:proofErr w:type="gramStart"/>
      <w:r>
        <w:rPr>
          <w:rStyle w:val="normaltextrun"/>
        </w:rPr>
        <w:t>will be</w:t>
      </w:r>
      <w:proofErr w:type="gramEnd"/>
      <w:r>
        <w:rPr>
          <w:rStyle w:val="normaltextrun"/>
        </w:rPr>
        <w:t xml:space="preserve"> identifiable, you must provide a justification;</w:t>
      </w:r>
    </w:p>
    <w:p w14:paraId="498D60E4" w14:textId="76375858" w:rsidR="00985088" w:rsidRDefault="00985088" w:rsidP="00941BC3">
      <w:pPr>
        <w:pStyle w:val="paragraph"/>
        <w:numPr>
          <w:ilvl w:val="1"/>
          <w:numId w:val="61"/>
        </w:numPr>
        <w:spacing w:before="0" w:beforeAutospacing="0" w:after="0" w:afterAutospacing="0"/>
        <w:textAlignment w:val="baseline"/>
      </w:pPr>
      <w:r>
        <w:rPr>
          <w:rStyle w:val="normaltextrun"/>
        </w:rPr>
        <w:t>How the data will be used </w:t>
      </w:r>
      <w:r>
        <w:rPr>
          <w:rStyle w:val="normaltextrun"/>
          <w:color w:val="0070C0"/>
        </w:rPr>
        <w:t>(Ex. research purposes, teaching, etc.).</w:t>
      </w:r>
    </w:p>
    <w:p w14:paraId="4FCAD42F" w14:textId="319D2F96" w:rsidR="00985088" w:rsidRDefault="00985088" w:rsidP="00941BC3">
      <w:pPr>
        <w:pStyle w:val="paragraph"/>
        <w:numPr>
          <w:ilvl w:val="1"/>
          <w:numId w:val="61"/>
        </w:numPr>
        <w:spacing w:before="0" w:beforeAutospacing="0" w:after="0" w:afterAutospacing="0"/>
        <w:textAlignment w:val="baseline"/>
      </w:pPr>
      <w:r>
        <w:rPr>
          <w:rStyle w:val="normaltextrun"/>
        </w:rPr>
        <w:t>Whether an agreement is in place (Ex. Data Use Agreement). </w:t>
      </w:r>
    </w:p>
    <w:p w14:paraId="0F255E56" w14:textId="7C1E4DD7" w:rsidR="00985088" w:rsidRDefault="00985088" w:rsidP="125DEFAA">
      <w:pPr>
        <w:pStyle w:val="paragraph"/>
        <w:spacing w:before="0" w:beforeAutospacing="0" w:after="0" w:afterAutospacing="0"/>
        <w:textAlignment w:val="baseline"/>
        <w:rPr>
          <w:rFonts w:ascii="Segoe UI" w:hAnsi="Segoe UI" w:cs="Segoe UI"/>
          <w:sz w:val="18"/>
          <w:szCs w:val="18"/>
        </w:rPr>
      </w:pPr>
    </w:p>
    <w:p w14:paraId="27A0B620" w14:textId="0ED0D23E" w:rsidR="00985088" w:rsidRDefault="00985088">
      <w:pPr>
        <w:pStyle w:val="paragraph"/>
        <w:numPr>
          <w:ilvl w:val="0"/>
          <w:numId w:val="2"/>
        </w:numPr>
        <w:spacing w:before="0" w:beforeAutospacing="0" w:after="0" w:afterAutospacing="0"/>
        <w:textAlignment w:val="baseline"/>
      </w:pPr>
      <w:r>
        <w:rPr>
          <w:rStyle w:val="normaltextrun"/>
          <w:b/>
          <w:bCs/>
        </w:rPr>
        <w:t>Confidentiality </w:t>
      </w:r>
    </w:p>
    <w:p w14:paraId="5B77BBE5" w14:textId="11FE1124" w:rsidR="00985088" w:rsidRDefault="00985088" w:rsidP="125DEFAA">
      <w:pPr>
        <w:pStyle w:val="paragraph"/>
        <w:spacing w:before="0" w:beforeAutospacing="0" w:after="0" w:afterAutospacing="0"/>
        <w:ind w:left="720"/>
        <w:textAlignment w:val="baseline"/>
        <w:rPr>
          <w:rStyle w:val="eop"/>
          <w:color w:val="0070C0"/>
        </w:rPr>
      </w:pPr>
      <w:r>
        <w:rPr>
          <w:rStyle w:val="normaltextrun"/>
          <w:color w:val="0070C0"/>
        </w:rPr>
        <w:t>Research records must be maintained for inspection of government agencies, the sponsor, the University, and other applicable entities. S</w:t>
      </w:r>
    </w:p>
    <w:p w14:paraId="1B702AF7" w14:textId="0B45C630" w:rsidR="00985088" w:rsidRDefault="00985088" w:rsidP="00941BC3">
      <w:pPr>
        <w:pStyle w:val="paragraph"/>
        <w:numPr>
          <w:ilvl w:val="0"/>
          <w:numId w:val="62"/>
        </w:numPr>
        <w:spacing w:before="0" w:beforeAutospacing="0" w:after="0" w:afterAutospacing="0"/>
        <w:textAlignment w:val="baseline"/>
        <w:rPr>
          <w:rStyle w:val="eop"/>
        </w:rPr>
      </w:pPr>
      <w:r>
        <w:rPr>
          <w:rStyle w:val="normaltextrun"/>
        </w:rPr>
        <w:t>Where and how data will be stored.</w:t>
      </w:r>
    </w:p>
    <w:p w14:paraId="392D195A" w14:textId="083C4593" w:rsidR="00985088" w:rsidRDefault="00985088" w:rsidP="00941BC3">
      <w:pPr>
        <w:pStyle w:val="paragraph"/>
        <w:numPr>
          <w:ilvl w:val="1"/>
          <w:numId w:val="62"/>
        </w:numPr>
        <w:spacing w:before="0" w:beforeAutospacing="0" w:after="0" w:afterAutospacing="0"/>
        <w:textAlignment w:val="baseline"/>
      </w:pPr>
      <w:r>
        <w:rPr>
          <w:rStyle w:val="normaltextrun"/>
        </w:rPr>
        <w:t xml:space="preserve">Specifically, state where the study records will be stored (electronic and paper study documents including signed consent </w:t>
      </w:r>
      <w:r w:rsidR="0E96B62C">
        <w:rPr>
          <w:rStyle w:val="normaltextrun"/>
        </w:rPr>
        <w:t xml:space="preserve">and/or </w:t>
      </w:r>
      <w:r>
        <w:rPr>
          <w:rStyle w:val="normaltextrun"/>
        </w:rPr>
        <w:t>Forms).</w:t>
      </w:r>
    </w:p>
    <w:p w14:paraId="12326073" w14:textId="472597C5" w:rsidR="00985088" w:rsidRDefault="00985088" w:rsidP="00941BC3">
      <w:pPr>
        <w:pStyle w:val="paragraph"/>
        <w:numPr>
          <w:ilvl w:val="0"/>
          <w:numId w:val="62"/>
        </w:numPr>
        <w:spacing w:before="0" w:beforeAutospacing="0" w:after="0" w:afterAutospacing="0"/>
        <w:textAlignment w:val="baseline"/>
      </w:pPr>
      <w:r>
        <w:rPr>
          <w:rStyle w:val="normaltextrun"/>
        </w:rPr>
        <w:t>How long </w:t>
      </w:r>
      <w:proofErr w:type="gramStart"/>
      <w:r>
        <w:rPr>
          <w:rStyle w:val="normaltextrun"/>
        </w:rPr>
        <w:t>the data will</w:t>
      </w:r>
      <w:proofErr w:type="gramEnd"/>
      <w:r>
        <w:rPr>
          <w:rStyle w:val="normaltextrun"/>
        </w:rPr>
        <w:t> be stored.</w:t>
      </w:r>
    </w:p>
    <w:p w14:paraId="31AACB95" w14:textId="59D33EA4" w:rsidR="00985088" w:rsidRDefault="00985088" w:rsidP="00941BC3">
      <w:pPr>
        <w:pStyle w:val="paragraph"/>
        <w:numPr>
          <w:ilvl w:val="0"/>
          <w:numId w:val="62"/>
        </w:numPr>
        <w:spacing w:before="0" w:beforeAutospacing="0" w:after="0" w:afterAutospacing="0"/>
        <w:textAlignment w:val="baseline"/>
      </w:pPr>
      <w:r>
        <w:rPr>
          <w:rStyle w:val="normaltextrun"/>
        </w:rPr>
        <w:t>If departments or entities outside of research team will potentially have access to the data, explain here.</w:t>
      </w:r>
    </w:p>
    <w:p w14:paraId="0050E8A0" w14:textId="3ED70478" w:rsidR="00985088" w:rsidRDefault="00985088" w:rsidP="00941BC3">
      <w:pPr>
        <w:pStyle w:val="paragraph"/>
        <w:numPr>
          <w:ilvl w:val="0"/>
          <w:numId w:val="62"/>
        </w:numPr>
        <w:spacing w:before="0" w:beforeAutospacing="0" w:after="0" w:afterAutospacing="0"/>
        <w:textAlignment w:val="baseline"/>
      </w:pPr>
      <w:r>
        <w:rPr>
          <w:rStyle w:val="normaltextrun"/>
        </w:rPr>
        <w:t>How data will be transported.</w:t>
      </w:r>
    </w:p>
    <w:p w14:paraId="3AF8FF44" w14:textId="14121A53" w:rsidR="00985088" w:rsidRDefault="00985088" w:rsidP="00941BC3">
      <w:pPr>
        <w:pStyle w:val="paragraph"/>
        <w:numPr>
          <w:ilvl w:val="0"/>
          <w:numId w:val="62"/>
        </w:numPr>
        <w:spacing w:before="0" w:beforeAutospacing="0" w:after="0" w:afterAutospacing="0"/>
        <w:textAlignment w:val="baseline"/>
      </w:pPr>
      <w:r>
        <w:rPr>
          <w:rStyle w:val="normaltextrun"/>
        </w:rPr>
        <w:t>The state of the data (will it be identifiable, coded, or de-identified, and at what point)</w:t>
      </w:r>
    </w:p>
    <w:p w14:paraId="7D65B5EF" w14:textId="7FE2E779" w:rsidR="00985088" w:rsidRDefault="00985088" w:rsidP="00941BC3">
      <w:pPr>
        <w:pStyle w:val="paragraph"/>
        <w:numPr>
          <w:ilvl w:val="0"/>
          <w:numId w:val="62"/>
        </w:numPr>
        <w:spacing w:before="0" w:beforeAutospacing="0" w:after="0" w:afterAutospacing="0"/>
        <w:textAlignment w:val="baseline"/>
      </w:pPr>
      <w:r>
        <w:rPr>
          <w:rStyle w:val="normaltextrun"/>
        </w:rPr>
        <w:t>Other considerations</w:t>
      </w:r>
      <w:r w:rsidR="00941BC3">
        <w:rPr>
          <w:rStyle w:val="normaltextrun"/>
        </w:rPr>
        <w:t>:</w:t>
      </w:r>
    </w:p>
    <w:p w14:paraId="42017F12" w14:textId="0CEB620D" w:rsidR="00985088" w:rsidRDefault="00985088" w:rsidP="00941BC3">
      <w:pPr>
        <w:pStyle w:val="paragraph"/>
        <w:numPr>
          <w:ilvl w:val="1"/>
          <w:numId w:val="62"/>
        </w:numPr>
        <w:spacing w:before="0" w:beforeAutospacing="0" w:after="0" w:afterAutospacing="0"/>
        <w:textAlignment w:val="baseline"/>
      </w:pPr>
      <w:r>
        <w:rPr>
          <w:rStyle w:val="normaltextrun"/>
        </w:rPr>
        <w:t>Verify that Unive</w:t>
      </w:r>
      <w:r w:rsidR="00941BC3">
        <w:rPr>
          <w:rStyle w:val="normaltextrun"/>
        </w:rPr>
        <w:t>r</w:t>
      </w:r>
      <w:r>
        <w:rPr>
          <w:rStyle w:val="normaltextrun"/>
        </w:rPr>
        <w:t>sity IT Security requirements for research software development or use of mobile devices in research have been met</w:t>
      </w:r>
    </w:p>
    <w:p w14:paraId="4E74A915" w14:textId="730E5C00" w:rsidR="00985088" w:rsidRDefault="00985088" w:rsidP="00941BC3">
      <w:pPr>
        <w:pStyle w:val="paragraph"/>
        <w:numPr>
          <w:ilvl w:val="1"/>
          <w:numId w:val="62"/>
        </w:numPr>
        <w:spacing w:before="0" w:beforeAutospacing="0" w:after="0" w:afterAutospacing="0"/>
        <w:textAlignment w:val="baseline"/>
      </w:pPr>
      <w:r>
        <w:rPr>
          <w:rStyle w:val="normaltextrun"/>
        </w:rPr>
        <w:t>Verify that use of the Cloud and external data storage meet university requirements</w:t>
      </w:r>
    </w:p>
    <w:p w14:paraId="24311E38" w14:textId="08EC5DD2" w:rsidR="00985088" w:rsidRDefault="00985088" w:rsidP="125DEFAA">
      <w:pPr>
        <w:pStyle w:val="paragraph"/>
        <w:spacing w:before="0" w:beforeAutospacing="0" w:after="0" w:afterAutospacing="0"/>
        <w:textAlignment w:val="baseline"/>
        <w:rPr>
          <w:rFonts w:ascii="Segoe UI" w:hAnsi="Segoe UI" w:cs="Segoe UI"/>
          <w:sz w:val="18"/>
          <w:szCs w:val="18"/>
        </w:rPr>
      </w:pPr>
    </w:p>
    <w:p w14:paraId="0B611F8A" w14:textId="43844AF1" w:rsidR="00985088" w:rsidRDefault="00985088">
      <w:pPr>
        <w:pStyle w:val="paragraph"/>
        <w:numPr>
          <w:ilvl w:val="0"/>
          <w:numId w:val="2"/>
        </w:numPr>
        <w:spacing w:before="0" w:beforeAutospacing="0" w:after="0" w:afterAutospacing="0"/>
        <w:textAlignment w:val="baseline"/>
      </w:pPr>
      <w:r>
        <w:rPr>
          <w:rStyle w:val="normaltextrun"/>
          <w:b/>
          <w:bCs/>
        </w:rPr>
        <w:t>Literature Cited</w:t>
      </w:r>
    </w:p>
    <w:p w14:paraId="31D4038E" w14:textId="453BE082" w:rsidR="00985088" w:rsidRDefault="00985088" w:rsidP="125DEFAA">
      <w:pPr>
        <w:pStyle w:val="paragraph"/>
        <w:spacing w:before="0" w:beforeAutospacing="0" w:after="0" w:afterAutospacing="0"/>
        <w:ind w:left="720"/>
        <w:textAlignment w:val="baseline"/>
        <w:rPr>
          <w:rFonts w:ascii="Segoe UI" w:hAnsi="Segoe UI" w:cs="Segoe UI"/>
          <w:sz w:val="18"/>
          <w:szCs w:val="18"/>
        </w:rPr>
      </w:pPr>
      <w:r>
        <w:rPr>
          <w:rStyle w:val="normaltextrun"/>
          <w:color w:val="0070C0"/>
        </w:rPr>
        <w:t>Suggested length: No more than 12 reference</w:t>
      </w:r>
      <w:r w:rsidR="00941BC3">
        <w:rPr>
          <w:rStyle w:val="normaltextrun"/>
          <w:color w:val="0070C0"/>
        </w:rPr>
        <w:t xml:space="preserve">s </w:t>
      </w:r>
      <w:r>
        <w:rPr>
          <w:rStyle w:val="normaltextrun"/>
        </w:rPr>
        <w:t>Names of all authors, title, book or journal, vol, page, year.</w:t>
      </w:r>
    </w:p>
    <w:p w14:paraId="2AD35B02" w14:textId="7F48D637" w:rsidR="23BE356E" w:rsidRDefault="23BE356E" w:rsidP="23BE356E">
      <w:pPr>
        <w:pStyle w:val="paragraph"/>
        <w:spacing w:before="0" w:beforeAutospacing="0" w:after="0" w:afterAutospacing="0"/>
        <w:ind w:left="720"/>
        <w:rPr>
          <w:rStyle w:val="eop"/>
        </w:rPr>
      </w:pPr>
    </w:p>
    <w:p w14:paraId="3B114A1E" w14:textId="5143F3E4" w:rsidR="23BE356E" w:rsidRDefault="09AEA27D">
      <w:pPr>
        <w:pStyle w:val="paragraph"/>
        <w:numPr>
          <w:ilvl w:val="0"/>
          <w:numId w:val="2"/>
        </w:numPr>
        <w:spacing w:before="0" w:beforeAutospacing="0" w:after="0" w:afterAutospacing="0"/>
        <w:rPr>
          <w:rStyle w:val="eop"/>
        </w:rPr>
      </w:pPr>
      <w:r w:rsidRPr="125DEFAA">
        <w:rPr>
          <w:rStyle w:val="eop"/>
        </w:rPr>
        <w:t>Appendices</w:t>
      </w:r>
    </w:p>
    <w:p w14:paraId="3E3FD204" w14:textId="77777777" w:rsidR="00941BC3" w:rsidRDefault="00941BC3" w:rsidP="00941BC3">
      <w:pPr>
        <w:pStyle w:val="paragraph"/>
        <w:spacing w:before="0" w:beforeAutospacing="0" w:after="0" w:afterAutospacing="0"/>
        <w:rPr>
          <w:rStyle w:val="eop"/>
        </w:rPr>
      </w:pPr>
    </w:p>
    <w:p w14:paraId="435CAB19" w14:textId="36F36672" w:rsidR="604B5FB5" w:rsidRDefault="604B5FB5" w:rsidP="125DEFAA">
      <w:pPr>
        <w:pStyle w:val="Heading2"/>
        <w:tabs>
          <w:tab w:val="center" w:pos="2164"/>
        </w:tabs>
        <w:ind w:left="-14" w:firstLine="0"/>
        <w:rPr>
          <w:rFonts w:ascii="Times New Roman" w:eastAsia="Times New Roman" w:hAnsi="Times New Roman" w:cs="Times New Roman"/>
          <w:sz w:val="24"/>
          <w:szCs w:val="24"/>
        </w:rPr>
      </w:pPr>
      <w:r w:rsidRPr="125DEFAA">
        <w:rPr>
          <w:rFonts w:ascii="Times New Roman" w:eastAsia="Times New Roman" w:hAnsi="Times New Roman" w:cs="Times New Roman"/>
        </w:rPr>
        <w:t>VI</w:t>
      </w:r>
      <w:r w:rsidR="00294A30" w:rsidRPr="125DEFAA">
        <w:rPr>
          <w:rFonts w:ascii="Times New Roman" w:eastAsia="Times New Roman" w:hAnsi="Times New Roman" w:cs="Times New Roman"/>
        </w:rPr>
        <w:t xml:space="preserve">. </w:t>
      </w:r>
      <w:r w:rsidR="00A40A9A" w:rsidRPr="125DEFAA">
        <w:rPr>
          <w:rFonts w:ascii="Times New Roman" w:eastAsia="Times New Roman" w:hAnsi="Times New Roman" w:cs="Times New Roman"/>
        </w:rPr>
        <w:t xml:space="preserve">CERTIFICATION/SIGNATURES </w:t>
      </w:r>
    </w:p>
    <w:p w14:paraId="6CEBBBE1" w14:textId="2584C93E" w:rsidR="00EE7747" w:rsidRDefault="00A40A9A" w:rsidP="125DEFAA">
      <w:pPr>
        <w:spacing w:after="11" w:line="259" w:lineRule="auto"/>
        <w:ind w:left="-3"/>
        <w:rPr>
          <w:rFonts w:ascii="Times New Roman" w:eastAsia="Times New Roman" w:hAnsi="Times New Roman" w:cs="Times New Roman"/>
        </w:rPr>
      </w:pPr>
      <w:r w:rsidRPr="125DEFAA">
        <w:rPr>
          <w:rFonts w:ascii="Times New Roman" w:eastAsia="Times New Roman" w:hAnsi="Times New Roman" w:cs="Times New Roman"/>
        </w:rPr>
        <w:t xml:space="preserve">I certify that the information contained herein (application, research protocol and consent form, if required) is true and correct, and that I have received approval to conduct this research project from all persons named as collaborating investigators and from officials of the project sites. </w:t>
      </w:r>
    </w:p>
    <w:p w14:paraId="07473B60" w14:textId="59825021" w:rsidR="125DEFAA" w:rsidRDefault="125DEFAA" w:rsidP="125DEFAA">
      <w:pPr>
        <w:ind w:left="-3"/>
        <w:rPr>
          <w:rFonts w:ascii="Times New Roman" w:eastAsia="Times New Roman" w:hAnsi="Times New Roman" w:cs="Times New Roman"/>
        </w:rPr>
      </w:pPr>
    </w:p>
    <w:p w14:paraId="2E42A1FA" w14:textId="0D3D802D" w:rsidR="00E5037F" w:rsidRPr="00E5037F" w:rsidRDefault="00E5037F" w:rsidP="125DEFAA">
      <w:pPr>
        <w:spacing w:after="11" w:line="259" w:lineRule="auto"/>
        <w:ind w:left="1" w:firstLine="0"/>
        <w:jc w:val="left"/>
        <w:rPr>
          <w:rFonts w:ascii="Times New Roman" w:eastAsia="Times New Roman" w:hAnsi="Times New Roman" w:cs="Times New Roman"/>
        </w:rPr>
      </w:pPr>
      <w:r w:rsidRPr="125DEFAA">
        <w:rPr>
          <w:rFonts w:ascii="Times New Roman" w:eastAsia="Times New Roman" w:hAnsi="Times New Roman" w:cs="Times New Roman"/>
        </w:rPr>
        <w:t>I understand that as the Principal Investigator</w:t>
      </w:r>
      <w:r w:rsidR="00630650" w:rsidRPr="125DEFAA">
        <w:rPr>
          <w:rFonts w:ascii="Times New Roman" w:eastAsia="Times New Roman" w:hAnsi="Times New Roman" w:cs="Times New Roman"/>
        </w:rPr>
        <w:t xml:space="preserve">, I have ultimate responsibility for the conduct of the study, the ethical performance of the project, the protection of rights </w:t>
      </w:r>
      <w:r w:rsidR="00F57EAC" w:rsidRPr="125DEFAA">
        <w:rPr>
          <w:rFonts w:ascii="Times New Roman" w:eastAsia="Times New Roman" w:hAnsi="Times New Roman" w:cs="Times New Roman"/>
        </w:rPr>
        <w:t xml:space="preserve">and welfare of human subjects, and strict adherence to any stipulation applied by IRB.  </w:t>
      </w:r>
    </w:p>
    <w:p w14:paraId="1B1742D1" w14:textId="77777777" w:rsidR="00E5037F" w:rsidRDefault="00E5037F" w:rsidP="125DEFAA">
      <w:pPr>
        <w:spacing w:after="11" w:line="259" w:lineRule="auto"/>
        <w:ind w:left="1" w:firstLine="0"/>
        <w:jc w:val="left"/>
        <w:rPr>
          <w:rFonts w:ascii="Times New Roman" w:eastAsia="Times New Roman" w:hAnsi="Times New Roman" w:cs="Times New Roman"/>
        </w:rPr>
      </w:pPr>
    </w:p>
    <w:p w14:paraId="233BC143" w14:textId="354E91FC" w:rsidR="00F57EAC" w:rsidRDefault="00136CCA" w:rsidP="125DEFAA">
      <w:pPr>
        <w:spacing w:after="11" w:line="259" w:lineRule="auto"/>
        <w:ind w:left="1" w:firstLine="0"/>
        <w:jc w:val="left"/>
        <w:rPr>
          <w:rFonts w:ascii="Times New Roman" w:eastAsia="Times New Roman" w:hAnsi="Times New Roman" w:cs="Times New Roman"/>
        </w:rPr>
      </w:pPr>
      <w:r w:rsidRPr="125DEFAA">
        <w:rPr>
          <w:rFonts w:ascii="Times New Roman" w:eastAsia="Times New Roman" w:hAnsi="Times New Roman" w:cs="Times New Roman"/>
        </w:rPr>
        <w:t xml:space="preserve">I agree to comply with all OCU policies and procedures, as well with all applicable federal, state, and local </w:t>
      </w:r>
      <w:r w:rsidR="00671614" w:rsidRPr="125DEFAA">
        <w:rPr>
          <w:rFonts w:ascii="Times New Roman" w:eastAsia="Times New Roman" w:hAnsi="Times New Roman" w:cs="Times New Roman"/>
        </w:rPr>
        <w:t>laws regarding the protection of human subjects in research, including, but not limited to the following:</w:t>
      </w:r>
    </w:p>
    <w:p w14:paraId="0ADA0605" w14:textId="65E8A75A" w:rsidR="00671614" w:rsidRDefault="00BF2FFF">
      <w:pPr>
        <w:pStyle w:val="ListParagraph"/>
        <w:numPr>
          <w:ilvl w:val="0"/>
          <w:numId w:val="5"/>
        </w:numPr>
        <w:spacing w:after="11" w:line="259" w:lineRule="auto"/>
        <w:jc w:val="left"/>
        <w:rPr>
          <w:rFonts w:ascii="Times New Roman" w:eastAsia="Times New Roman" w:hAnsi="Times New Roman" w:cs="Times New Roman"/>
        </w:rPr>
      </w:pPr>
      <w:r w:rsidRPr="125DEFAA">
        <w:rPr>
          <w:rFonts w:ascii="Times New Roman" w:eastAsia="Times New Roman" w:hAnsi="Times New Roman" w:cs="Times New Roman"/>
        </w:rPr>
        <w:t>p</w:t>
      </w:r>
      <w:r w:rsidR="00881720" w:rsidRPr="125DEFAA">
        <w:rPr>
          <w:rFonts w:ascii="Times New Roman" w:eastAsia="Times New Roman" w:hAnsi="Times New Roman" w:cs="Times New Roman"/>
        </w:rPr>
        <w:t>erforming the project by qualified personnel according to approved protocols,</w:t>
      </w:r>
    </w:p>
    <w:p w14:paraId="776847E7" w14:textId="71328B80" w:rsidR="00BF2FFF" w:rsidRDefault="00BF2FFF">
      <w:pPr>
        <w:pStyle w:val="ListParagraph"/>
        <w:numPr>
          <w:ilvl w:val="0"/>
          <w:numId w:val="5"/>
        </w:numPr>
        <w:spacing w:after="11" w:line="259" w:lineRule="auto"/>
        <w:jc w:val="left"/>
        <w:rPr>
          <w:rFonts w:ascii="Times New Roman" w:eastAsia="Times New Roman" w:hAnsi="Times New Roman" w:cs="Times New Roman"/>
        </w:rPr>
      </w:pPr>
      <w:r w:rsidRPr="125DEFAA">
        <w:rPr>
          <w:rFonts w:ascii="Times New Roman" w:eastAsia="Times New Roman" w:hAnsi="Times New Roman" w:cs="Times New Roman"/>
        </w:rPr>
        <w:lastRenderedPageBreak/>
        <w:t>implementing no changes in the approved protocol or consent form without prior OCU IRB</w:t>
      </w:r>
      <w:r w:rsidR="00571315" w:rsidRPr="125DEFAA">
        <w:rPr>
          <w:rFonts w:ascii="Times New Roman" w:eastAsia="Times New Roman" w:hAnsi="Times New Roman" w:cs="Times New Roman"/>
        </w:rPr>
        <w:t xml:space="preserve"> approval, </w:t>
      </w:r>
    </w:p>
    <w:p w14:paraId="1F6B6D36" w14:textId="7C0235C5" w:rsidR="00571315" w:rsidRDefault="00226606">
      <w:pPr>
        <w:pStyle w:val="ListParagraph"/>
        <w:numPr>
          <w:ilvl w:val="0"/>
          <w:numId w:val="5"/>
        </w:numPr>
        <w:spacing w:after="11" w:line="259" w:lineRule="auto"/>
        <w:jc w:val="left"/>
        <w:rPr>
          <w:rFonts w:ascii="Times New Roman" w:eastAsia="Times New Roman" w:hAnsi="Times New Roman" w:cs="Times New Roman"/>
        </w:rPr>
      </w:pPr>
      <w:r w:rsidRPr="125DEFAA">
        <w:rPr>
          <w:rFonts w:ascii="Times New Roman" w:eastAsia="Times New Roman" w:hAnsi="Times New Roman" w:cs="Times New Roman"/>
        </w:rPr>
        <w:t>obtaining the legally effective informed consent from</w:t>
      </w:r>
      <w:r w:rsidR="00DB3396" w:rsidRPr="125DEFAA">
        <w:rPr>
          <w:rFonts w:ascii="Times New Roman" w:eastAsia="Times New Roman" w:hAnsi="Times New Roman" w:cs="Times New Roman"/>
        </w:rPr>
        <w:t xml:space="preserve"> human subjects or their legally </w:t>
      </w:r>
      <w:r w:rsidR="003E00E7" w:rsidRPr="125DEFAA">
        <w:rPr>
          <w:rFonts w:ascii="Times New Roman" w:eastAsia="Times New Roman" w:hAnsi="Times New Roman" w:cs="Times New Roman"/>
        </w:rPr>
        <w:t xml:space="preserve">responsible representative, and using only the approved consent form, </w:t>
      </w:r>
      <w:r w:rsidR="00046A76" w:rsidRPr="125DEFAA">
        <w:rPr>
          <w:rFonts w:ascii="Times New Roman" w:eastAsia="Times New Roman" w:hAnsi="Times New Roman" w:cs="Times New Roman"/>
        </w:rPr>
        <w:t>and</w:t>
      </w:r>
    </w:p>
    <w:p w14:paraId="22E44E95" w14:textId="68BD8DCE" w:rsidR="00EE7747" w:rsidRDefault="00964555">
      <w:pPr>
        <w:pStyle w:val="ListParagraph"/>
        <w:numPr>
          <w:ilvl w:val="0"/>
          <w:numId w:val="5"/>
        </w:numPr>
        <w:spacing w:after="11" w:line="259" w:lineRule="auto"/>
        <w:jc w:val="left"/>
        <w:rPr>
          <w:rFonts w:ascii="Times New Roman" w:eastAsia="Times New Roman" w:hAnsi="Times New Roman" w:cs="Times New Roman"/>
        </w:rPr>
      </w:pPr>
      <w:r w:rsidRPr="125DEFAA">
        <w:rPr>
          <w:rFonts w:ascii="Times New Roman" w:eastAsia="Times New Roman" w:hAnsi="Times New Roman" w:cs="Times New Roman"/>
        </w:rPr>
        <w:t xml:space="preserve">promptly reporting significant </w:t>
      </w:r>
      <w:r w:rsidR="002257AF" w:rsidRPr="125DEFAA">
        <w:rPr>
          <w:rFonts w:ascii="Times New Roman" w:eastAsia="Times New Roman" w:hAnsi="Times New Roman" w:cs="Times New Roman"/>
        </w:rPr>
        <w:t>adverse effects or problems to the OCU IRB.</w:t>
      </w:r>
    </w:p>
    <w:p w14:paraId="2E8B5606" w14:textId="2E69A742" w:rsidR="125DEFAA" w:rsidRDefault="125DEFAA" w:rsidP="00941BC3">
      <w:pPr>
        <w:pStyle w:val="ListParagraph"/>
        <w:spacing w:after="11" w:line="259" w:lineRule="auto"/>
        <w:ind w:left="721" w:firstLine="0"/>
        <w:jc w:val="left"/>
        <w:rPr>
          <w:rFonts w:ascii="Times New Roman" w:eastAsia="Times New Roman" w:hAnsi="Times New Roman" w:cs="Times New Roman"/>
        </w:rPr>
      </w:pPr>
    </w:p>
    <w:p w14:paraId="50F57F62" w14:textId="44BEDA09" w:rsidR="00046A76" w:rsidRDefault="00046A76" w:rsidP="125DEFAA">
      <w:pPr>
        <w:spacing w:after="11" w:line="259" w:lineRule="auto"/>
        <w:ind w:left="1" w:firstLine="0"/>
        <w:jc w:val="left"/>
        <w:rPr>
          <w:rFonts w:ascii="Times New Roman" w:eastAsia="Times New Roman" w:hAnsi="Times New Roman" w:cs="Times New Roman"/>
        </w:rPr>
      </w:pPr>
      <w:r w:rsidRPr="125DEFAA">
        <w:rPr>
          <w:rFonts w:ascii="Times New Roman" w:eastAsia="Times New Roman" w:hAnsi="Times New Roman" w:cs="Times New Roman"/>
        </w:rPr>
        <w:t>I also agree and understand th</w:t>
      </w:r>
      <w:r w:rsidR="0037513C" w:rsidRPr="125DEFAA">
        <w:rPr>
          <w:rFonts w:ascii="Times New Roman" w:eastAsia="Times New Roman" w:hAnsi="Times New Roman" w:cs="Times New Roman"/>
        </w:rPr>
        <w:t xml:space="preserve">at informed consent records of the participants must be kept for at least three (3) </w:t>
      </w:r>
      <w:r w:rsidR="00653F33" w:rsidRPr="125DEFAA">
        <w:rPr>
          <w:rFonts w:ascii="Times New Roman" w:eastAsia="Times New Roman" w:hAnsi="Times New Roman" w:cs="Times New Roman"/>
        </w:rPr>
        <w:t xml:space="preserve">years after the completion of the research. </w:t>
      </w:r>
    </w:p>
    <w:p w14:paraId="45767454" w14:textId="67951A0E" w:rsidR="0BB11096" w:rsidRDefault="0BB11096" w:rsidP="125DEFAA">
      <w:pPr>
        <w:spacing w:after="11" w:line="259" w:lineRule="auto"/>
        <w:ind w:left="0" w:firstLine="0"/>
        <w:jc w:val="left"/>
        <w:rPr>
          <w:rFonts w:ascii="Times New Roman" w:eastAsia="Times New Roman" w:hAnsi="Times New Roman" w:cs="Times New Roman"/>
          <w:sz w:val="22"/>
          <w:szCs w:val="22"/>
          <w:highlight w:val="yellow"/>
        </w:rPr>
      </w:pPr>
      <w:r w:rsidRPr="125DEFAA">
        <w:rPr>
          <w:rFonts w:ascii="Times New Roman" w:eastAsia="Times New Roman" w:hAnsi="Times New Roman" w:cs="Times New Roman"/>
          <w:b/>
          <w:bCs/>
          <w:i/>
          <w:iCs/>
          <w:sz w:val="22"/>
          <w:szCs w:val="22"/>
          <w:highlight w:val="yellow"/>
        </w:rPr>
        <w:t>Include Original Signatures (No Reproductions) and Dates in the Spaces Below</w:t>
      </w:r>
    </w:p>
    <w:tbl>
      <w:tblPr>
        <w:tblStyle w:val="TableGrid"/>
        <w:tblW w:w="940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4084"/>
        <w:gridCol w:w="679"/>
        <w:gridCol w:w="2016"/>
        <w:gridCol w:w="31"/>
      </w:tblGrid>
      <w:tr w:rsidR="007246E4" w14:paraId="03005CCF" w14:textId="77777777" w:rsidTr="125DEFAA">
        <w:trPr>
          <w:gridAfter w:val="1"/>
          <w:wAfter w:w="31" w:type="dxa"/>
          <w:trHeight w:val="432"/>
        </w:trPr>
        <w:tc>
          <w:tcPr>
            <w:tcW w:w="2604" w:type="dxa"/>
            <w:vAlign w:val="bottom"/>
          </w:tcPr>
          <w:p w14:paraId="549F157E" w14:textId="193B8523" w:rsidR="007246E4" w:rsidRDefault="53A2956C" w:rsidP="007246E4">
            <w:pPr>
              <w:spacing w:after="11" w:line="259" w:lineRule="auto"/>
              <w:ind w:left="0" w:firstLine="0"/>
              <w:jc w:val="left"/>
              <w:rPr>
                <w:rFonts w:asciiTheme="majorHAnsi" w:hAnsiTheme="majorHAnsi"/>
              </w:rPr>
            </w:pPr>
            <w:r w:rsidRPr="125DEFAA">
              <w:rPr>
                <w:rFonts w:asciiTheme="majorHAnsi" w:hAnsiTheme="majorHAnsi"/>
              </w:rPr>
              <w:t>Principal Investigator</w:t>
            </w:r>
          </w:p>
        </w:tc>
        <w:tc>
          <w:tcPr>
            <w:tcW w:w="4104" w:type="dxa"/>
            <w:tcBorders>
              <w:bottom w:val="single" w:sz="4" w:space="0" w:color="auto"/>
            </w:tcBorders>
            <w:vAlign w:val="bottom"/>
          </w:tcPr>
          <w:p w14:paraId="7608605B" w14:textId="7DCC0A47" w:rsidR="007246E4" w:rsidRDefault="007246E4" w:rsidP="00941BC3">
            <w:pPr>
              <w:spacing w:after="11" w:line="259" w:lineRule="auto"/>
              <w:ind w:left="0" w:firstLine="0"/>
              <w:rPr>
                <w:rFonts w:asciiTheme="majorHAnsi" w:hAnsiTheme="majorHAnsi"/>
              </w:rPr>
            </w:pPr>
          </w:p>
        </w:tc>
        <w:tc>
          <w:tcPr>
            <w:tcW w:w="675" w:type="dxa"/>
            <w:vAlign w:val="bottom"/>
          </w:tcPr>
          <w:p w14:paraId="3A657E3E" w14:textId="2CC33734" w:rsidR="007246E4" w:rsidRDefault="53A2956C" w:rsidP="0A092365">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25" w:type="dxa"/>
            <w:tcBorders>
              <w:bottom w:val="single" w:sz="4" w:space="0" w:color="auto"/>
            </w:tcBorders>
            <w:vAlign w:val="bottom"/>
          </w:tcPr>
          <w:p w14:paraId="62A8DBAD" w14:textId="77777777" w:rsidR="007246E4" w:rsidRDefault="007246E4" w:rsidP="007246E4">
            <w:pPr>
              <w:spacing w:after="11" w:line="259" w:lineRule="auto"/>
              <w:ind w:left="0" w:firstLine="0"/>
              <w:jc w:val="center"/>
              <w:rPr>
                <w:rFonts w:asciiTheme="majorHAnsi" w:hAnsiTheme="majorHAnsi"/>
              </w:rPr>
            </w:pPr>
          </w:p>
        </w:tc>
      </w:tr>
      <w:tr w:rsidR="007246E4" w14:paraId="22FE7B74" w14:textId="77777777" w:rsidTr="125DEFAA">
        <w:trPr>
          <w:gridAfter w:val="1"/>
          <w:wAfter w:w="31" w:type="dxa"/>
          <w:trHeight w:val="432"/>
        </w:trPr>
        <w:tc>
          <w:tcPr>
            <w:tcW w:w="2604" w:type="dxa"/>
            <w:vAlign w:val="bottom"/>
          </w:tcPr>
          <w:p w14:paraId="0E7F239A" w14:textId="73D63BB6" w:rsidR="007246E4" w:rsidRDefault="53A2956C" w:rsidP="007246E4">
            <w:pPr>
              <w:spacing w:after="11" w:line="259" w:lineRule="auto"/>
              <w:ind w:left="0" w:firstLine="0"/>
              <w:jc w:val="left"/>
              <w:rPr>
                <w:rFonts w:asciiTheme="majorHAnsi" w:hAnsiTheme="majorHAnsi"/>
              </w:rPr>
            </w:pPr>
            <w:r w:rsidRPr="125DEFAA">
              <w:rPr>
                <w:rFonts w:asciiTheme="majorHAnsi" w:hAnsiTheme="majorHAnsi"/>
              </w:rPr>
              <w:t>Co-Principal Investigator</w:t>
            </w:r>
          </w:p>
        </w:tc>
        <w:tc>
          <w:tcPr>
            <w:tcW w:w="4104" w:type="dxa"/>
            <w:tcBorders>
              <w:bottom w:val="single" w:sz="4" w:space="0" w:color="auto"/>
            </w:tcBorders>
            <w:vAlign w:val="bottom"/>
          </w:tcPr>
          <w:p w14:paraId="3E858D1B" w14:textId="77777777" w:rsidR="007246E4" w:rsidRDefault="007246E4" w:rsidP="007246E4">
            <w:pPr>
              <w:spacing w:after="11" w:line="259" w:lineRule="auto"/>
              <w:ind w:left="0" w:firstLine="0"/>
              <w:jc w:val="center"/>
              <w:rPr>
                <w:rFonts w:asciiTheme="majorHAnsi" w:hAnsiTheme="majorHAnsi"/>
              </w:rPr>
            </w:pPr>
          </w:p>
        </w:tc>
        <w:tc>
          <w:tcPr>
            <w:tcW w:w="675" w:type="dxa"/>
            <w:vAlign w:val="bottom"/>
          </w:tcPr>
          <w:p w14:paraId="24832D8F" w14:textId="0E209364" w:rsidR="007246E4" w:rsidRDefault="53A2956C" w:rsidP="2CB7EFEB">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25" w:type="dxa"/>
            <w:tcBorders>
              <w:bottom w:val="single" w:sz="4" w:space="0" w:color="auto"/>
            </w:tcBorders>
            <w:vAlign w:val="bottom"/>
          </w:tcPr>
          <w:p w14:paraId="57779E3D" w14:textId="77777777" w:rsidR="007246E4" w:rsidRDefault="007246E4" w:rsidP="007246E4">
            <w:pPr>
              <w:spacing w:after="11" w:line="259" w:lineRule="auto"/>
              <w:ind w:left="0" w:firstLine="0"/>
              <w:jc w:val="center"/>
              <w:rPr>
                <w:rFonts w:asciiTheme="majorHAnsi" w:hAnsiTheme="majorHAnsi"/>
              </w:rPr>
            </w:pPr>
          </w:p>
        </w:tc>
      </w:tr>
      <w:tr w:rsidR="007246E4" w14:paraId="115656B9" w14:textId="77777777" w:rsidTr="125DEFAA">
        <w:trPr>
          <w:gridAfter w:val="1"/>
          <w:wAfter w:w="31" w:type="dxa"/>
          <w:trHeight w:val="576"/>
        </w:trPr>
        <w:tc>
          <w:tcPr>
            <w:tcW w:w="2604" w:type="dxa"/>
            <w:vAlign w:val="bottom"/>
          </w:tcPr>
          <w:p w14:paraId="17D2DD32" w14:textId="114ECF1D" w:rsidR="007246E4" w:rsidRDefault="53A2956C" w:rsidP="007246E4">
            <w:pPr>
              <w:spacing w:after="11" w:line="259" w:lineRule="auto"/>
              <w:ind w:left="0" w:firstLine="0"/>
              <w:jc w:val="left"/>
              <w:rPr>
                <w:rFonts w:asciiTheme="majorHAnsi" w:hAnsiTheme="majorHAnsi"/>
              </w:rPr>
            </w:pPr>
            <w:r w:rsidRPr="125DEFAA">
              <w:rPr>
                <w:rFonts w:asciiTheme="majorHAnsi" w:hAnsiTheme="majorHAnsi"/>
              </w:rPr>
              <w:t>Additional Researcher</w:t>
            </w:r>
          </w:p>
        </w:tc>
        <w:tc>
          <w:tcPr>
            <w:tcW w:w="4104" w:type="dxa"/>
            <w:tcBorders>
              <w:top w:val="single" w:sz="4" w:space="0" w:color="auto"/>
              <w:bottom w:val="single" w:sz="4" w:space="0" w:color="auto"/>
            </w:tcBorders>
            <w:vAlign w:val="bottom"/>
          </w:tcPr>
          <w:p w14:paraId="0F7C88A8" w14:textId="77777777" w:rsidR="007246E4" w:rsidRDefault="007246E4" w:rsidP="007246E4">
            <w:pPr>
              <w:spacing w:after="11" w:line="259" w:lineRule="auto"/>
              <w:ind w:left="0" w:firstLine="0"/>
              <w:jc w:val="center"/>
              <w:rPr>
                <w:rFonts w:asciiTheme="majorHAnsi" w:hAnsiTheme="majorHAnsi"/>
              </w:rPr>
            </w:pPr>
          </w:p>
        </w:tc>
        <w:tc>
          <w:tcPr>
            <w:tcW w:w="675" w:type="dxa"/>
            <w:vAlign w:val="bottom"/>
          </w:tcPr>
          <w:p w14:paraId="37933F11" w14:textId="07B2AD05" w:rsidR="007246E4" w:rsidRDefault="53A2956C" w:rsidP="2CB7EFEB">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25" w:type="dxa"/>
            <w:tcBorders>
              <w:top w:val="single" w:sz="4" w:space="0" w:color="auto"/>
              <w:bottom w:val="single" w:sz="4" w:space="0" w:color="auto"/>
            </w:tcBorders>
            <w:vAlign w:val="bottom"/>
          </w:tcPr>
          <w:p w14:paraId="26E74532" w14:textId="77777777" w:rsidR="007246E4" w:rsidRDefault="007246E4" w:rsidP="007246E4">
            <w:pPr>
              <w:spacing w:after="11" w:line="259" w:lineRule="auto"/>
              <w:ind w:left="0" w:firstLine="0"/>
              <w:jc w:val="center"/>
              <w:rPr>
                <w:rFonts w:asciiTheme="majorHAnsi" w:hAnsiTheme="majorHAnsi"/>
              </w:rPr>
            </w:pPr>
          </w:p>
        </w:tc>
      </w:tr>
      <w:tr w:rsidR="007246E4" w14:paraId="7DAE21C1" w14:textId="77777777" w:rsidTr="125DEFAA">
        <w:trPr>
          <w:gridAfter w:val="1"/>
          <w:wAfter w:w="31" w:type="dxa"/>
          <w:trHeight w:val="576"/>
        </w:trPr>
        <w:tc>
          <w:tcPr>
            <w:tcW w:w="2604" w:type="dxa"/>
            <w:vAlign w:val="bottom"/>
          </w:tcPr>
          <w:p w14:paraId="3849BC97" w14:textId="7D610695" w:rsidR="007246E4" w:rsidRDefault="53A2956C" w:rsidP="007246E4">
            <w:pPr>
              <w:spacing w:after="11" w:line="259" w:lineRule="auto"/>
              <w:ind w:left="0" w:firstLine="0"/>
              <w:jc w:val="left"/>
              <w:rPr>
                <w:rFonts w:asciiTheme="majorHAnsi" w:hAnsiTheme="majorHAnsi"/>
              </w:rPr>
            </w:pPr>
            <w:r w:rsidRPr="125DEFAA">
              <w:rPr>
                <w:rFonts w:asciiTheme="majorHAnsi" w:hAnsiTheme="majorHAnsi"/>
              </w:rPr>
              <w:t>Additional Researcher</w:t>
            </w:r>
          </w:p>
        </w:tc>
        <w:tc>
          <w:tcPr>
            <w:tcW w:w="4104" w:type="dxa"/>
            <w:tcBorders>
              <w:top w:val="single" w:sz="4" w:space="0" w:color="auto"/>
              <w:bottom w:val="single" w:sz="4" w:space="0" w:color="auto"/>
            </w:tcBorders>
            <w:vAlign w:val="bottom"/>
          </w:tcPr>
          <w:p w14:paraId="7FD4CE55" w14:textId="77777777" w:rsidR="007246E4" w:rsidRDefault="007246E4" w:rsidP="007246E4">
            <w:pPr>
              <w:spacing w:after="11" w:line="259" w:lineRule="auto"/>
              <w:ind w:left="0" w:firstLine="0"/>
              <w:jc w:val="center"/>
              <w:rPr>
                <w:rFonts w:asciiTheme="majorHAnsi" w:hAnsiTheme="majorHAnsi"/>
              </w:rPr>
            </w:pPr>
          </w:p>
        </w:tc>
        <w:tc>
          <w:tcPr>
            <w:tcW w:w="675" w:type="dxa"/>
            <w:vAlign w:val="bottom"/>
          </w:tcPr>
          <w:p w14:paraId="21FC9F26" w14:textId="1BCE777C" w:rsidR="007246E4" w:rsidRDefault="53A2956C" w:rsidP="2CB7EFEB">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25" w:type="dxa"/>
            <w:tcBorders>
              <w:top w:val="single" w:sz="4" w:space="0" w:color="auto"/>
              <w:bottom w:val="single" w:sz="4" w:space="0" w:color="auto"/>
            </w:tcBorders>
            <w:vAlign w:val="bottom"/>
          </w:tcPr>
          <w:p w14:paraId="7372297A" w14:textId="77777777" w:rsidR="007246E4" w:rsidRDefault="007246E4" w:rsidP="007246E4">
            <w:pPr>
              <w:spacing w:after="11" w:line="259" w:lineRule="auto"/>
              <w:ind w:left="0" w:firstLine="0"/>
              <w:jc w:val="center"/>
              <w:rPr>
                <w:rFonts w:asciiTheme="majorHAnsi" w:hAnsiTheme="majorHAnsi"/>
              </w:rPr>
            </w:pPr>
          </w:p>
        </w:tc>
      </w:tr>
      <w:tr w:rsidR="007246E4" w14:paraId="41F578B1" w14:textId="77777777" w:rsidTr="125DEFAA">
        <w:trPr>
          <w:gridAfter w:val="1"/>
          <w:wAfter w:w="31" w:type="dxa"/>
          <w:trHeight w:val="576"/>
        </w:trPr>
        <w:tc>
          <w:tcPr>
            <w:tcW w:w="2604" w:type="dxa"/>
            <w:vAlign w:val="bottom"/>
          </w:tcPr>
          <w:p w14:paraId="1C51F3CF" w14:textId="0E467825" w:rsidR="007246E4" w:rsidRDefault="53A2956C" w:rsidP="007246E4">
            <w:pPr>
              <w:spacing w:after="11" w:line="259" w:lineRule="auto"/>
              <w:ind w:left="0" w:firstLine="0"/>
              <w:jc w:val="left"/>
              <w:rPr>
                <w:rFonts w:asciiTheme="majorHAnsi" w:hAnsiTheme="majorHAnsi"/>
              </w:rPr>
            </w:pPr>
            <w:r w:rsidRPr="125DEFAA">
              <w:rPr>
                <w:rFonts w:asciiTheme="majorHAnsi" w:hAnsiTheme="majorHAnsi"/>
              </w:rPr>
              <w:t>Additional Researcher</w:t>
            </w:r>
          </w:p>
        </w:tc>
        <w:tc>
          <w:tcPr>
            <w:tcW w:w="4104" w:type="dxa"/>
            <w:tcBorders>
              <w:top w:val="single" w:sz="4" w:space="0" w:color="auto"/>
              <w:bottom w:val="single" w:sz="4" w:space="0" w:color="auto"/>
            </w:tcBorders>
            <w:vAlign w:val="bottom"/>
          </w:tcPr>
          <w:p w14:paraId="0F030812" w14:textId="77777777" w:rsidR="007246E4" w:rsidRDefault="007246E4" w:rsidP="007246E4">
            <w:pPr>
              <w:spacing w:after="11" w:line="259" w:lineRule="auto"/>
              <w:ind w:left="0" w:firstLine="0"/>
              <w:jc w:val="center"/>
              <w:rPr>
                <w:rFonts w:asciiTheme="majorHAnsi" w:hAnsiTheme="majorHAnsi"/>
              </w:rPr>
            </w:pPr>
          </w:p>
        </w:tc>
        <w:tc>
          <w:tcPr>
            <w:tcW w:w="675" w:type="dxa"/>
            <w:vAlign w:val="bottom"/>
          </w:tcPr>
          <w:p w14:paraId="0259530A" w14:textId="269BEF73" w:rsidR="007246E4" w:rsidRDefault="53A2956C" w:rsidP="2CB7EFEB">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25" w:type="dxa"/>
            <w:tcBorders>
              <w:top w:val="single" w:sz="4" w:space="0" w:color="auto"/>
              <w:bottom w:val="single" w:sz="4" w:space="0" w:color="auto"/>
            </w:tcBorders>
            <w:vAlign w:val="bottom"/>
          </w:tcPr>
          <w:p w14:paraId="37D35876" w14:textId="77777777" w:rsidR="007246E4" w:rsidRDefault="007246E4" w:rsidP="007246E4">
            <w:pPr>
              <w:spacing w:after="11" w:line="259" w:lineRule="auto"/>
              <w:ind w:left="0" w:firstLine="0"/>
              <w:jc w:val="center"/>
              <w:rPr>
                <w:rFonts w:asciiTheme="majorHAnsi" w:hAnsiTheme="majorHAnsi"/>
              </w:rPr>
            </w:pPr>
          </w:p>
        </w:tc>
      </w:tr>
      <w:tr w:rsidR="00AE136F" w14:paraId="07BA9D30" w14:textId="77777777" w:rsidTr="125DEFAA">
        <w:trPr>
          <w:trHeight w:val="432"/>
        </w:trPr>
        <w:tc>
          <w:tcPr>
            <w:tcW w:w="2604" w:type="dxa"/>
            <w:vAlign w:val="bottom"/>
          </w:tcPr>
          <w:p w14:paraId="63825B1C" w14:textId="0AD7061C" w:rsidR="00AE136F" w:rsidRDefault="5490B17D" w:rsidP="00782B60">
            <w:pPr>
              <w:spacing w:after="11" w:line="259" w:lineRule="auto"/>
              <w:ind w:left="0" w:firstLine="0"/>
              <w:jc w:val="left"/>
              <w:rPr>
                <w:rFonts w:asciiTheme="majorHAnsi" w:hAnsiTheme="majorHAnsi"/>
              </w:rPr>
            </w:pPr>
            <w:r w:rsidRPr="125DEFAA">
              <w:rPr>
                <w:rFonts w:asciiTheme="majorHAnsi" w:hAnsiTheme="majorHAnsi"/>
              </w:rPr>
              <w:t>Department Chair</w:t>
            </w:r>
            <w:r w:rsidR="7AC9C265" w:rsidRPr="125DEFAA">
              <w:rPr>
                <w:rFonts w:asciiTheme="majorHAnsi" w:hAnsiTheme="majorHAnsi"/>
              </w:rPr>
              <w:t>/Program Director</w:t>
            </w:r>
          </w:p>
        </w:tc>
        <w:tc>
          <w:tcPr>
            <w:tcW w:w="4104" w:type="dxa"/>
            <w:tcBorders>
              <w:bottom w:val="single" w:sz="4" w:space="0" w:color="auto"/>
            </w:tcBorders>
            <w:vAlign w:val="bottom"/>
          </w:tcPr>
          <w:p w14:paraId="1AEE3982" w14:textId="77777777" w:rsidR="00AE136F" w:rsidRDefault="00AE136F" w:rsidP="00782B60">
            <w:pPr>
              <w:spacing w:after="11" w:line="259" w:lineRule="auto"/>
              <w:ind w:left="0" w:firstLine="0"/>
              <w:jc w:val="center"/>
              <w:rPr>
                <w:rFonts w:asciiTheme="majorHAnsi" w:hAnsiTheme="majorHAnsi"/>
              </w:rPr>
            </w:pPr>
          </w:p>
        </w:tc>
        <w:tc>
          <w:tcPr>
            <w:tcW w:w="679" w:type="dxa"/>
            <w:vAlign w:val="bottom"/>
          </w:tcPr>
          <w:p w14:paraId="4020FF20" w14:textId="77777777" w:rsidR="00AE136F" w:rsidRDefault="5490B17D" w:rsidP="2CB7EFEB">
            <w:pPr>
              <w:spacing w:after="11" w:line="259" w:lineRule="auto"/>
              <w:ind w:left="0" w:right="-90" w:firstLine="0"/>
              <w:jc w:val="left"/>
              <w:rPr>
                <w:rFonts w:asciiTheme="majorHAnsi" w:hAnsiTheme="majorHAnsi"/>
              </w:rPr>
            </w:pPr>
            <w:r w:rsidRPr="125DEFAA">
              <w:rPr>
                <w:rFonts w:asciiTheme="majorHAnsi" w:hAnsiTheme="majorHAnsi"/>
              </w:rPr>
              <w:t>Date</w:t>
            </w:r>
          </w:p>
        </w:tc>
        <w:tc>
          <w:tcPr>
            <w:tcW w:w="2052" w:type="dxa"/>
            <w:gridSpan w:val="2"/>
            <w:tcBorders>
              <w:bottom w:val="single" w:sz="4" w:space="0" w:color="auto"/>
            </w:tcBorders>
            <w:vAlign w:val="bottom"/>
          </w:tcPr>
          <w:p w14:paraId="4CE852BB" w14:textId="77777777" w:rsidR="00AE136F" w:rsidRDefault="00AE136F" w:rsidP="00782B60">
            <w:pPr>
              <w:spacing w:after="11" w:line="259" w:lineRule="auto"/>
              <w:ind w:left="0" w:firstLine="0"/>
              <w:jc w:val="center"/>
              <w:rPr>
                <w:rFonts w:asciiTheme="majorHAnsi" w:hAnsiTheme="majorHAnsi"/>
              </w:rPr>
            </w:pPr>
          </w:p>
        </w:tc>
      </w:tr>
    </w:tbl>
    <w:p w14:paraId="2C66A277" w14:textId="6E287624" w:rsidR="00D84408" w:rsidRPr="00284F7E" w:rsidRDefault="00D84408" w:rsidP="125DEFAA">
      <w:pPr>
        <w:spacing w:after="0" w:line="259" w:lineRule="auto"/>
        <w:ind w:left="0" w:firstLine="0"/>
        <w:jc w:val="left"/>
        <w:rPr>
          <w:rFonts w:ascii="Times New Roman" w:eastAsia="Times New Roman" w:hAnsi="Times New Roman" w:cs="Times New Roman"/>
        </w:rPr>
      </w:pPr>
    </w:p>
    <w:sectPr w:rsidR="00D84408" w:rsidRPr="00284F7E" w:rsidSect="00A637BE">
      <w:headerReference w:type="default" r:id="rId18"/>
      <w:type w:val="continuous"/>
      <w:pgSz w:w="12240" w:h="15840"/>
      <w:pgMar w:top="1132" w:right="1351" w:bottom="1800"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B995" w14:textId="77777777" w:rsidR="002A0CB8" w:rsidRDefault="002A0CB8" w:rsidP="00284F7E">
      <w:pPr>
        <w:spacing w:after="0" w:line="240" w:lineRule="auto"/>
      </w:pPr>
      <w:r>
        <w:separator/>
      </w:r>
    </w:p>
  </w:endnote>
  <w:endnote w:type="continuationSeparator" w:id="0">
    <w:p w14:paraId="6D1D1DA3" w14:textId="77777777" w:rsidR="002A0CB8" w:rsidRDefault="002A0CB8" w:rsidP="0028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375B" w14:textId="77777777" w:rsidR="002A691F" w:rsidRDefault="002A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0CE4" w14:textId="0B199E51" w:rsidR="00653F33" w:rsidRDefault="00653F33">
    <w:pPr>
      <w:pStyle w:val="Footer"/>
    </w:pPr>
    <w:r w:rsidRPr="00284F7E">
      <w:rPr>
        <w:rFonts w:asciiTheme="majorHAnsi" w:hAnsiTheme="majorHAnsi"/>
        <w:i/>
      </w:rPr>
      <w:t>Revised 11/18/11, Revised 01/15/18, Revised 09/02/24</w:t>
    </w:r>
    <w:r>
      <w:rPr>
        <w:rFonts w:asciiTheme="majorHAnsi" w:hAnsiTheme="majorHAnsi"/>
        <w:i/>
      </w:rPr>
      <w:t>, Revised 5/</w:t>
    </w:r>
    <w:r w:rsidR="002A691F">
      <w:rPr>
        <w:rFonts w:asciiTheme="majorHAnsi" w:hAnsiTheme="majorHAnsi"/>
        <w:i/>
      </w:rPr>
      <w:t>2</w:t>
    </w:r>
    <w:r>
      <w:rPr>
        <w:rFonts w:asciiTheme="majorHAnsi" w:hAnsiTheme="majorHAnsi"/>
        <w:i/>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3E30" w14:textId="77777777" w:rsidR="002A691F" w:rsidRDefault="002A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79EB" w14:textId="77777777" w:rsidR="002A0CB8" w:rsidRDefault="002A0CB8" w:rsidP="00284F7E">
      <w:pPr>
        <w:spacing w:after="0" w:line="240" w:lineRule="auto"/>
      </w:pPr>
      <w:r>
        <w:separator/>
      </w:r>
    </w:p>
  </w:footnote>
  <w:footnote w:type="continuationSeparator" w:id="0">
    <w:p w14:paraId="2FF67696" w14:textId="77777777" w:rsidR="002A0CB8" w:rsidRDefault="002A0CB8" w:rsidP="0028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0CAB" w14:textId="77777777" w:rsidR="002A691F" w:rsidRDefault="002A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B31E" w14:textId="15763441" w:rsidR="00350212" w:rsidRDefault="00781352" w:rsidP="00284F7E">
    <w:pPr>
      <w:pStyle w:val="Header"/>
      <w:jc w:val="center"/>
    </w:pPr>
    <w:r>
      <w:rPr>
        <w:noProof/>
      </w:rPr>
      <w:drawing>
        <wp:inline distT="0" distB="0" distL="0" distR="0" wp14:anchorId="72BF51DD" wp14:editId="79C29C33">
          <wp:extent cx="4867275" cy="811213"/>
          <wp:effectExtent l="0" t="0" r="0" b="8255"/>
          <wp:docPr id="1874353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53321" name="Picture 1874353321"/>
                  <pic:cNvPicPr/>
                </pic:nvPicPr>
                <pic:blipFill>
                  <a:blip r:embed="rId1">
                    <a:extLst>
                      <a:ext uri="{28A0092B-C50C-407E-A947-70E740481C1C}">
                        <a14:useLocalDpi xmlns:a14="http://schemas.microsoft.com/office/drawing/2010/main" val="0"/>
                      </a:ext>
                    </a:extLst>
                  </a:blip>
                  <a:stretch>
                    <a:fillRect/>
                  </a:stretch>
                </pic:blipFill>
                <pic:spPr>
                  <a:xfrm>
                    <a:off x="0" y="0"/>
                    <a:ext cx="4888097" cy="814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5BC4" w14:textId="77777777" w:rsidR="002A691F" w:rsidRDefault="002A69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C5DA" w14:textId="48680F4E" w:rsidR="00781352" w:rsidRDefault="00781352" w:rsidP="00284F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2B"/>
    <w:multiLevelType w:val="multilevel"/>
    <w:tmpl w:val="388E0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17D89"/>
    <w:multiLevelType w:val="multilevel"/>
    <w:tmpl w:val="AF62D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715BC"/>
    <w:multiLevelType w:val="multilevel"/>
    <w:tmpl w:val="FA3EC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10F3B"/>
    <w:multiLevelType w:val="multilevel"/>
    <w:tmpl w:val="1C58A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636973"/>
    <w:multiLevelType w:val="multilevel"/>
    <w:tmpl w:val="3B406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9448C"/>
    <w:multiLevelType w:val="multilevel"/>
    <w:tmpl w:val="FCA26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04975"/>
    <w:multiLevelType w:val="multilevel"/>
    <w:tmpl w:val="C63A2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3269C"/>
    <w:multiLevelType w:val="hybridMultilevel"/>
    <w:tmpl w:val="D99A6F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FC7395"/>
    <w:multiLevelType w:val="multilevel"/>
    <w:tmpl w:val="EB9450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E437B3"/>
    <w:multiLevelType w:val="multilevel"/>
    <w:tmpl w:val="07C0A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C4456F"/>
    <w:multiLevelType w:val="multilevel"/>
    <w:tmpl w:val="0B761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B12D24"/>
    <w:multiLevelType w:val="multilevel"/>
    <w:tmpl w:val="E83E3C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733939"/>
    <w:multiLevelType w:val="multilevel"/>
    <w:tmpl w:val="DC3EF3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044185"/>
    <w:multiLevelType w:val="multilevel"/>
    <w:tmpl w:val="8A7E85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2841E0"/>
    <w:multiLevelType w:val="multilevel"/>
    <w:tmpl w:val="D77E9B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573417"/>
    <w:multiLevelType w:val="multilevel"/>
    <w:tmpl w:val="1DD61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9725AA"/>
    <w:multiLevelType w:val="multilevel"/>
    <w:tmpl w:val="64B2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8722A1"/>
    <w:multiLevelType w:val="multilevel"/>
    <w:tmpl w:val="5F20C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DF4C4E"/>
    <w:multiLevelType w:val="multilevel"/>
    <w:tmpl w:val="2BE0AE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3E0038C"/>
    <w:multiLevelType w:val="multilevel"/>
    <w:tmpl w:val="8BE4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4564299"/>
    <w:multiLevelType w:val="multilevel"/>
    <w:tmpl w:val="38E8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6A31AF"/>
    <w:multiLevelType w:val="multilevel"/>
    <w:tmpl w:val="8B5CD7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950618"/>
    <w:multiLevelType w:val="multilevel"/>
    <w:tmpl w:val="EB12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6800DC"/>
    <w:multiLevelType w:val="hybridMultilevel"/>
    <w:tmpl w:val="A91059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7C74A75"/>
    <w:multiLevelType w:val="multilevel"/>
    <w:tmpl w:val="710E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B05002"/>
    <w:multiLevelType w:val="multilevel"/>
    <w:tmpl w:val="587AD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092739"/>
    <w:multiLevelType w:val="multilevel"/>
    <w:tmpl w:val="E444B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2BDB35B1"/>
    <w:multiLevelType w:val="multilevel"/>
    <w:tmpl w:val="EAD45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0167D41"/>
    <w:multiLevelType w:val="multilevel"/>
    <w:tmpl w:val="123E2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CA4897"/>
    <w:multiLevelType w:val="multilevel"/>
    <w:tmpl w:val="1812C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4CB1BC4"/>
    <w:multiLevelType w:val="multilevel"/>
    <w:tmpl w:val="BD248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8D16E9"/>
    <w:multiLevelType w:val="multilevel"/>
    <w:tmpl w:val="582C2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006808"/>
    <w:multiLevelType w:val="multilevel"/>
    <w:tmpl w:val="6F3EF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8E2745"/>
    <w:multiLevelType w:val="multilevel"/>
    <w:tmpl w:val="8AA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375FF8"/>
    <w:multiLevelType w:val="hybridMultilevel"/>
    <w:tmpl w:val="D8CED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B45CA"/>
    <w:multiLevelType w:val="hybridMultilevel"/>
    <w:tmpl w:val="0E1818C2"/>
    <w:lvl w:ilvl="0" w:tplc="913E960C">
      <w:start w:val="1"/>
      <w:numFmt w:val="bullet"/>
      <w:lvlText w:val=""/>
      <w:lvlJc w:val="left"/>
      <w:pPr>
        <w:ind w:left="720" w:hanging="360"/>
      </w:pPr>
      <w:rPr>
        <w:rFonts w:ascii="Symbol" w:hAnsi="Symbol" w:hint="default"/>
      </w:rPr>
    </w:lvl>
    <w:lvl w:ilvl="1" w:tplc="E9DAE364" w:tentative="1">
      <w:start w:val="1"/>
      <w:numFmt w:val="bullet"/>
      <w:lvlText w:val="o"/>
      <w:lvlJc w:val="left"/>
      <w:pPr>
        <w:ind w:left="1440" w:hanging="360"/>
      </w:pPr>
      <w:rPr>
        <w:rFonts w:ascii="Courier New" w:hAnsi="Courier New" w:hint="default"/>
      </w:rPr>
    </w:lvl>
    <w:lvl w:ilvl="2" w:tplc="238CFD7A" w:tentative="1">
      <w:start w:val="1"/>
      <w:numFmt w:val="bullet"/>
      <w:lvlText w:val=""/>
      <w:lvlJc w:val="left"/>
      <w:pPr>
        <w:ind w:left="2160" w:hanging="360"/>
      </w:pPr>
      <w:rPr>
        <w:rFonts w:ascii="Wingdings" w:hAnsi="Wingdings" w:hint="default"/>
      </w:rPr>
    </w:lvl>
    <w:lvl w:ilvl="3" w:tplc="E1E0F504" w:tentative="1">
      <w:start w:val="1"/>
      <w:numFmt w:val="bullet"/>
      <w:lvlText w:val=""/>
      <w:lvlJc w:val="left"/>
      <w:pPr>
        <w:ind w:left="2880" w:hanging="360"/>
      </w:pPr>
      <w:rPr>
        <w:rFonts w:ascii="Symbol" w:hAnsi="Symbol" w:hint="default"/>
      </w:rPr>
    </w:lvl>
    <w:lvl w:ilvl="4" w:tplc="4044D7B6" w:tentative="1">
      <w:start w:val="1"/>
      <w:numFmt w:val="bullet"/>
      <w:lvlText w:val="o"/>
      <w:lvlJc w:val="left"/>
      <w:pPr>
        <w:ind w:left="3600" w:hanging="360"/>
      </w:pPr>
      <w:rPr>
        <w:rFonts w:ascii="Courier New" w:hAnsi="Courier New" w:hint="default"/>
      </w:rPr>
    </w:lvl>
    <w:lvl w:ilvl="5" w:tplc="0ABE8D38" w:tentative="1">
      <w:start w:val="1"/>
      <w:numFmt w:val="bullet"/>
      <w:lvlText w:val=""/>
      <w:lvlJc w:val="left"/>
      <w:pPr>
        <w:ind w:left="4320" w:hanging="360"/>
      </w:pPr>
      <w:rPr>
        <w:rFonts w:ascii="Wingdings" w:hAnsi="Wingdings" w:hint="default"/>
      </w:rPr>
    </w:lvl>
    <w:lvl w:ilvl="6" w:tplc="275C46D8" w:tentative="1">
      <w:start w:val="1"/>
      <w:numFmt w:val="bullet"/>
      <w:lvlText w:val=""/>
      <w:lvlJc w:val="left"/>
      <w:pPr>
        <w:ind w:left="5040" w:hanging="360"/>
      </w:pPr>
      <w:rPr>
        <w:rFonts w:ascii="Symbol" w:hAnsi="Symbol" w:hint="default"/>
      </w:rPr>
    </w:lvl>
    <w:lvl w:ilvl="7" w:tplc="37201F10" w:tentative="1">
      <w:start w:val="1"/>
      <w:numFmt w:val="bullet"/>
      <w:lvlText w:val="o"/>
      <w:lvlJc w:val="left"/>
      <w:pPr>
        <w:ind w:left="5760" w:hanging="360"/>
      </w:pPr>
      <w:rPr>
        <w:rFonts w:ascii="Courier New" w:hAnsi="Courier New" w:hint="default"/>
      </w:rPr>
    </w:lvl>
    <w:lvl w:ilvl="8" w:tplc="010C8D26" w:tentative="1">
      <w:start w:val="1"/>
      <w:numFmt w:val="bullet"/>
      <w:lvlText w:val=""/>
      <w:lvlJc w:val="left"/>
      <w:pPr>
        <w:ind w:left="6480" w:hanging="360"/>
      </w:pPr>
      <w:rPr>
        <w:rFonts w:ascii="Wingdings" w:hAnsi="Wingdings" w:hint="default"/>
      </w:rPr>
    </w:lvl>
  </w:abstractNum>
  <w:abstractNum w:abstractNumId="36" w15:restartNumberingAfterBreak="0">
    <w:nsid w:val="4485538F"/>
    <w:multiLevelType w:val="hybridMultilevel"/>
    <w:tmpl w:val="C3F8A9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4B350AF"/>
    <w:multiLevelType w:val="hybridMultilevel"/>
    <w:tmpl w:val="067C204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8" w15:restartNumberingAfterBreak="0">
    <w:nsid w:val="45592B8D"/>
    <w:multiLevelType w:val="multilevel"/>
    <w:tmpl w:val="DBA03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2423F8"/>
    <w:multiLevelType w:val="multilevel"/>
    <w:tmpl w:val="2E7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F94921"/>
    <w:multiLevelType w:val="multilevel"/>
    <w:tmpl w:val="543C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4A6E9A"/>
    <w:multiLevelType w:val="multilevel"/>
    <w:tmpl w:val="A7F25E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ECD549F"/>
    <w:multiLevelType w:val="multilevel"/>
    <w:tmpl w:val="2DE8A6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F5A4EF0"/>
    <w:multiLevelType w:val="hybridMultilevel"/>
    <w:tmpl w:val="A3ACAA1C"/>
    <w:lvl w:ilvl="0" w:tplc="9236C6EE">
      <w:start w:val="1"/>
      <w:numFmt w:val="upperLetter"/>
      <w:lvlText w:val="%1."/>
      <w:lvlJc w:val="left"/>
      <w:pPr>
        <w:ind w:left="720" w:hanging="360"/>
      </w:pPr>
    </w:lvl>
    <w:lvl w:ilvl="1" w:tplc="35B25D42">
      <w:start w:val="1"/>
      <w:numFmt w:val="lowerLetter"/>
      <w:lvlText w:val="%2."/>
      <w:lvlJc w:val="left"/>
      <w:pPr>
        <w:ind w:left="1440" w:hanging="360"/>
      </w:pPr>
    </w:lvl>
    <w:lvl w:ilvl="2" w:tplc="35F44CB4">
      <w:start w:val="1"/>
      <w:numFmt w:val="lowerRoman"/>
      <w:lvlText w:val="%3."/>
      <w:lvlJc w:val="right"/>
      <w:pPr>
        <w:ind w:left="2160" w:hanging="180"/>
      </w:pPr>
    </w:lvl>
    <w:lvl w:ilvl="3" w:tplc="1E342B62">
      <w:start w:val="1"/>
      <w:numFmt w:val="decimal"/>
      <w:lvlText w:val="%4."/>
      <w:lvlJc w:val="left"/>
      <w:pPr>
        <w:ind w:left="2880" w:hanging="360"/>
      </w:pPr>
    </w:lvl>
    <w:lvl w:ilvl="4" w:tplc="D81429F8">
      <w:start w:val="1"/>
      <w:numFmt w:val="lowerLetter"/>
      <w:lvlText w:val="%5."/>
      <w:lvlJc w:val="left"/>
      <w:pPr>
        <w:ind w:left="3600" w:hanging="360"/>
      </w:pPr>
    </w:lvl>
    <w:lvl w:ilvl="5" w:tplc="87624EAC">
      <w:start w:val="1"/>
      <w:numFmt w:val="lowerRoman"/>
      <w:lvlText w:val="%6."/>
      <w:lvlJc w:val="right"/>
      <w:pPr>
        <w:ind w:left="4320" w:hanging="180"/>
      </w:pPr>
    </w:lvl>
    <w:lvl w:ilvl="6" w:tplc="6EB6B228">
      <w:start w:val="1"/>
      <w:numFmt w:val="decimal"/>
      <w:lvlText w:val="%7."/>
      <w:lvlJc w:val="left"/>
      <w:pPr>
        <w:ind w:left="5040" w:hanging="360"/>
      </w:pPr>
    </w:lvl>
    <w:lvl w:ilvl="7" w:tplc="1F2E836A">
      <w:start w:val="1"/>
      <w:numFmt w:val="lowerLetter"/>
      <w:lvlText w:val="%8."/>
      <w:lvlJc w:val="left"/>
      <w:pPr>
        <w:ind w:left="5760" w:hanging="360"/>
      </w:pPr>
    </w:lvl>
    <w:lvl w:ilvl="8" w:tplc="DD267D76">
      <w:start w:val="1"/>
      <w:numFmt w:val="lowerRoman"/>
      <w:lvlText w:val="%9."/>
      <w:lvlJc w:val="right"/>
      <w:pPr>
        <w:ind w:left="6480" w:hanging="180"/>
      </w:pPr>
    </w:lvl>
  </w:abstractNum>
  <w:abstractNum w:abstractNumId="44" w15:restartNumberingAfterBreak="0">
    <w:nsid w:val="54050EC4"/>
    <w:multiLevelType w:val="multilevel"/>
    <w:tmpl w:val="515A4E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55D1A82"/>
    <w:multiLevelType w:val="multilevel"/>
    <w:tmpl w:val="41FE2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6E1C05"/>
    <w:multiLevelType w:val="multilevel"/>
    <w:tmpl w:val="391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5468E7"/>
    <w:multiLevelType w:val="hybridMultilevel"/>
    <w:tmpl w:val="779AB2C2"/>
    <w:lvl w:ilvl="0" w:tplc="E84081C8">
      <w:start w:val="3"/>
      <w:numFmt w:val="decimal"/>
      <w:lvlText w:val="%1."/>
      <w:lvlJc w:val="left"/>
      <w:pPr>
        <w:tabs>
          <w:tab w:val="num" w:pos="720"/>
        </w:tabs>
        <w:ind w:left="720" w:hanging="360"/>
      </w:pPr>
    </w:lvl>
    <w:lvl w:ilvl="1" w:tplc="531CB906" w:tentative="1">
      <w:start w:val="1"/>
      <w:numFmt w:val="decimal"/>
      <w:lvlText w:val="%2."/>
      <w:lvlJc w:val="left"/>
      <w:pPr>
        <w:tabs>
          <w:tab w:val="num" w:pos="1440"/>
        </w:tabs>
        <w:ind w:left="1440" w:hanging="360"/>
      </w:pPr>
    </w:lvl>
    <w:lvl w:ilvl="2" w:tplc="D0804D5C">
      <w:start w:val="1"/>
      <w:numFmt w:val="lowerLetter"/>
      <w:lvlText w:val="%3."/>
      <w:lvlJc w:val="left"/>
      <w:pPr>
        <w:tabs>
          <w:tab w:val="num" w:pos="2160"/>
        </w:tabs>
        <w:ind w:left="2160" w:hanging="360"/>
      </w:pPr>
    </w:lvl>
    <w:lvl w:ilvl="3" w:tplc="32B4B16C" w:tentative="1">
      <w:start w:val="1"/>
      <w:numFmt w:val="decimal"/>
      <w:lvlText w:val="%4."/>
      <w:lvlJc w:val="left"/>
      <w:pPr>
        <w:tabs>
          <w:tab w:val="num" w:pos="2880"/>
        </w:tabs>
        <w:ind w:left="2880" w:hanging="360"/>
      </w:pPr>
    </w:lvl>
    <w:lvl w:ilvl="4" w:tplc="0A629580" w:tentative="1">
      <w:start w:val="1"/>
      <w:numFmt w:val="decimal"/>
      <w:lvlText w:val="%5."/>
      <w:lvlJc w:val="left"/>
      <w:pPr>
        <w:tabs>
          <w:tab w:val="num" w:pos="3600"/>
        </w:tabs>
        <w:ind w:left="3600" w:hanging="360"/>
      </w:pPr>
    </w:lvl>
    <w:lvl w:ilvl="5" w:tplc="D8DAA692" w:tentative="1">
      <w:start w:val="1"/>
      <w:numFmt w:val="decimal"/>
      <w:lvlText w:val="%6."/>
      <w:lvlJc w:val="left"/>
      <w:pPr>
        <w:tabs>
          <w:tab w:val="num" w:pos="4320"/>
        </w:tabs>
        <w:ind w:left="4320" w:hanging="360"/>
      </w:pPr>
    </w:lvl>
    <w:lvl w:ilvl="6" w:tplc="BEC62D42" w:tentative="1">
      <w:start w:val="1"/>
      <w:numFmt w:val="decimal"/>
      <w:lvlText w:val="%7."/>
      <w:lvlJc w:val="left"/>
      <w:pPr>
        <w:tabs>
          <w:tab w:val="num" w:pos="5040"/>
        </w:tabs>
        <w:ind w:left="5040" w:hanging="360"/>
      </w:pPr>
    </w:lvl>
    <w:lvl w:ilvl="7" w:tplc="A9A478C6" w:tentative="1">
      <w:start w:val="1"/>
      <w:numFmt w:val="decimal"/>
      <w:lvlText w:val="%8."/>
      <w:lvlJc w:val="left"/>
      <w:pPr>
        <w:tabs>
          <w:tab w:val="num" w:pos="5760"/>
        </w:tabs>
        <w:ind w:left="5760" w:hanging="360"/>
      </w:pPr>
    </w:lvl>
    <w:lvl w:ilvl="8" w:tplc="E1308A64" w:tentative="1">
      <w:start w:val="1"/>
      <w:numFmt w:val="decimal"/>
      <w:lvlText w:val="%9."/>
      <w:lvlJc w:val="left"/>
      <w:pPr>
        <w:tabs>
          <w:tab w:val="num" w:pos="6480"/>
        </w:tabs>
        <w:ind w:left="6480" w:hanging="360"/>
      </w:pPr>
    </w:lvl>
  </w:abstractNum>
  <w:abstractNum w:abstractNumId="48" w15:restartNumberingAfterBreak="0">
    <w:nsid w:val="575E092A"/>
    <w:multiLevelType w:val="hybridMultilevel"/>
    <w:tmpl w:val="A91059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9C1732"/>
    <w:multiLevelType w:val="multilevel"/>
    <w:tmpl w:val="F7A4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555559"/>
    <w:multiLevelType w:val="multilevel"/>
    <w:tmpl w:val="11AA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86CCBB"/>
    <w:multiLevelType w:val="hybridMultilevel"/>
    <w:tmpl w:val="C938DEE6"/>
    <w:lvl w:ilvl="0" w:tplc="A33A7774">
      <w:start w:val="1"/>
      <w:numFmt w:val="decimal"/>
      <w:lvlText w:val="%1."/>
      <w:lvlJc w:val="left"/>
      <w:pPr>
        <w:ind w:left="1080" w:hanging="360"/>
      </w:pPr>
    </w:lvl>
    <w:lvl w:ilvl="1" w:tplc="3A380282">
      <w:start w:val="1"/>
      <w:numFmt w:val="lowerLetter"/>
      <w:lvlText w:val="%2."/>
      <w:lvlJc w:val="left"/>
      <w:pPr>
        <w:ind w:left="1800" w:hanging="360"/>
      </w:pPr>
    </w:lvl>
    <w:lvl w:ilvl="2" w:tplc="8E6C6F18">
      <w:start w:val="1"/>
      <w:numFmt w:val="lowerRoman"/>
      <w:lvlText w:val="%3."/>
      <w:lvlJc w:val="right"/>
      <w:pPr>
        <w:ind w:left="2520" w:hanging="180"/>
      </w:pPr>
    </w:lvl>
    <w:lvl w:ilvl="3" w:tplc="5882C48A">
      <w:start w:val="1"/>
      <w:numFmt w:val="decimal"/>
      <w:lvlText w:val="%4."/>
      <w:lvlJc w:val="left"/>
      <w:pPr>
        <w:ind w:left="3240" w:hanging="360"/>
      </w:pPr>
    </w:lvl>
    <w:lvl w:ilvl="4" w:tplc="8DDE22FA">
      <w:start w:val="1"/>
      <w:numFmt w:val="lowerLetter"/>
      <w:lvlText w:val="%5."/>
      <w:lvlJc w:val="left"/>
      <w:pPr>
        <w:ind w:left="3960" w:hanging="360"/>
      </w:pPr>
    </w:lvl>
    <w:lvl w:ilvl="5" w:tplc="576AE7E8">
      <w:start w:val="1"/>
      <w:numFmt w:val="lowerRoman"/>
      <w:lvlText w:val="%6."/>
      <w:lvlJc w:val="right"/>
      <w:pPr>
        <w:ind w:left="4680" w:hanging="180"/>
      </w:pPr>
    </w:lvl>
    <w:lvl w:ilvl="6" w:tplc="58F64AC6">
      <w:start w:val="1"/>
      <w:numFmt w:val="decimal"/>
      <w:lvlText w:val="%7."/>
      <w:lvlJc w:val="left"/>
      <w:pPr>
        <w:ind w:left="5400" w:hanging="360"/>
      </w:pPr>
    </w:lvl>
    <w:lvl w:ilvl="7" w:tplc="EF52AB08">
      <w:start w:val="1"/>
      <w:numFmt w:val="lowerLetter"/>
      <w:lvlText w:val="%8."/>
      <w:lvlJc w:val="left"/>
      <w:pPr>
        <w:ind w:left="6120" w:hanging="360"/>
      </w:pPr>
    </w:lvl>
    <w:lvl w:ilvl="8" w:tplc="C2B08BD8">
      <w:start w:val="1"/>
      <w:numFmt w:val="lowerRoman"/>
      <w:lvlText w:val="%9."/>
      <w:lvlJc w:val="right"/>
      <w:pPr>
        <w:ind w:left="6840" w:hanging="180"/>
      </w:pPr>
    </w:lvl>
  </w:abstractNum>
  <w:abstractNum w:abstractNumId="52" w15:restartNumberingAfterBreak="0">
    <w:nsid w:val="617A492D"/>
    <w:multiLevelType w:val="multilevel"/>
    <w:tmpl w:val="0B94A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405C55"/>
    <w:multiLevelType w:val="multilevel"/>
    <w:tmpl w:val="DB0C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5F4A94"/>
    <w:multiLevelType w:val="hybridMultilevel"/>
    <w:tmpl w:val="C72A0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5C87556"/>
    <w:multiLevelType w:val="multilevel"/>
    <w:tmpl w:val="7FB4A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286BE2"/>
    <w:multiLevelType w:val="multilevel"/>
    <w:tmpl w:val="F3B2A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F5577A"/>
    <w:multiLevelType w:val="hybridMultilevel"/>
    <w:tmpl w:val="BF968D8E"/>
    <w:lvl w:ilvl="0" w:tplc="197C19E0">
      <w:start w:val="5"/>
      <w:numFmt w:val="decimal"/>
      <w:lvlText w:val="%1."/>
      <w:lvlJc w:val="left"/>
      <w:pPr>
        <w:ind w:left="1800" w:hanging="360"/>
      </w:pPr>
    </w:lvl>
    <w:lvl w:ilvl="1" w:tplc="F96E83AA">
      <w:start w:val="1"/>
      <w:numFmt w:val="lowerLetter"/>
      <w:lvlText w:val="%2."/>
      <w:lvlJc w:val="left"/>
      <w:pPr>
        <w:ind w:left="2520" w:hanging="360"/>
      </w:pPr>
    </w:lvl>
    <w:lvl w:ilvl="2" w:tplc="7FB4C488">
      <w:start w:val="1"/>
      <w:numFmt w:val="lowerRoman"/>
      <w:lvlText w:val="%3."/>
      <w:lvlJc w:val="right"/>
      <w:pPr>
        <w:ind w:left="3240" w:hanging="180"/>
      </w:pPr>
    </w:lvl>
    <w:lvl w:ilvl="3" w:tplc="27FE88AC">
      <w:start w:val="1"/>
      <w:numFmt w:val="decimal"/>
      <w:lvlText w:val="%4."/>
      <w:lvlJc w:val="left"/>
      <w:pPr>
        <w:ind w:left="3960" w:hanging="360"/>
      </w:pPr>
    </w:lvl>
    <w:lvl w:ilvl="4" w:tplc="B1C66EF6">
      <w:start w:val="1"/>
      <w:numFmt w:val="lowerLetter"/>
      <w:lvlText w:val="%5."/>
      <w:lvlJc w:val="left"/>
      <w:pPr>
        <w:ind w:left="4680" w:hanging="360"/>
      </w:pPr>
    </w:lvl>
    <w:lvl w:ilvl="5" w:tplc="70561E0C">
      <w:start w:val="1"/>
      <w:numFmt w:val="lowerRoman"/>
      <w:lvlText w:val="%6."/>
      <w:lvlJc w:val="right"/>
      <w:pPr>
        <w:ind w:left="5400" w:hanging="180"/>
      </w:pPr>
    </w:lvl>
    <w:lvl w:ilvl="6" w:tplc="FDB6C688">
      <w:start w:val="1"/>
      <w:numFmt w:val="decimal"/>
      <w:lvlText w:val="%7."/>
      <w:lvlJc w:val="left"/>
      <w:pPr>
        <w:ind w:left="6120" w:hanging="360"/>
      </w:pPr>
    </w:lvl>
    <w:lvl w:ilvl="7" w:tplc="E2D24654">
      <w:start w:val="1"/>
      <w:numFmt w:val="lowerLetter"/>
      <w:lvlText w:val="%8."/>
      <w:lvlJc w:val="left"/>
      <w:pPr>
        <w:ind w:left="6840" w:hanging="360"/>
      </w:pPr>
    </w:lvl>
    <w:lvl w:ilvl="8" w:tplc="6056608E">
      <w:start w:val="1"/>
      <w:numFmt w:val="lowerRoman"/>
      <w:lvlText w:val="%9."/>
      <w:lvlJc w:val="right"/>
      <w:pPr>
        <w:ind w:left="7560" w:hanging="180"/>
      </w:pPr>
    </w:lvl>
  </w:abstractNum>
  <w:abstractNum w:abstractNumId="58" w15:restartNumberingAfterBreak="0">
    <w:nsid w:val="708A315D"/>
    <w:multiLevelType w:val="multilevel"/>
    <w:tmpl w:val="0B760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E76ADB"/>
    <w:multiLevelType w:val="hybridMultilevel"/>
    <w:tmpl w:val="4686D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9D5441"/>
    <w:multiLevelType w:val="multilevel"/>
    <w:tmpl w:val="FE7A5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F086E"/>
    <w:multiLevelType w:val="hybridMultilevel"/>
    <w:tmpl w:val="89B2E1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566487">
    <w:abstractNumId w:val="51"/>
  </w:num>
  <w:num w:numId="2" w16cid:durableId="678240374">
    <w:abstractNumId w:val="43"/>
  </w:num>
  <w:num w:numId="3" w16cid:durableId="157960094">
    <w:abstractNumId w:val="57"/>
  </w:num>
  <w:num w:numId="4" w16cid:durableId="1981107136">
    <w:abstractNumId w:val="35"/>
  </w:num>
  <w:num w:numId="5" w16cid:durableId="814296992">
    <w:abstractNumId w:val="37"/>
  </w:num>
  <w:num w:numId="6" w16cid:durableId="1887525828">
    <w:abstractNumId w:val="26"/>
  </w:num>
  <w:num w:numId="7" w16cid:durableId="591470025">
    <w:abstractNumId w:val="33"/>
  </w:num>
  <w:num w:numId="8" w16cid:durableId="1147208790">
    <w:abstractNumId w:val="46"/>
  </w:num>
  <w:num w:numId="9" w16cid:durableId="1936397015">
    <w:abstractNumId w:val="49"/>
  </w:num>
  <w:num w:numId="10" w16cid:durableId="1170177515">
    <w:abstractNumId w:val="58"/>
  </w:num>
  <w:num w:numId="11" w16cid:durableId="1635453031">
    <w:abstractNumId w:val="24"/>
  </w:num>
  <w:num w:numId="12" w16cid:durableId="165050324">
    <w:abstractNumId w:val="1"/>
  </w:num>
  <w:num w:numId="13" w16cid:durableId="527107963">
    <w:abstractNumId w:val="47"/>
  </w:num>
  <w:num w:numId="14" w16cid:durableId="53243588">
    <w:abstractNumId w:val="19"/>
  </w:num>
  <w:num w:numId="15" w16cid:durableId="734858394">
    <w:abstractNumId w:val="14"/>
  </w:num>
  <w:num w:numId="16" w16cid:durableId="668674653">
    <w:abstractNumId w:val="40"/>
  </w:num>
  <w:num w:numId="17" w16cid:durableId="1245798981">
    <w:abstractNumId w:val="60"/>
  </w:num>
  <w:num w:numId="18" w16cid:durableId="1980257520">
    <w:abstractNumId w:val="25"/>
  </w:num>
  <w:num w:numId="19" w16cid:durableId="1261327999">
    <w:abstractNumId w:val="53"/>
  </w:num>
  <w:num w:numId="20" w16cid:durableId="2138404857">
    <w:abstractNumId w:val="10"/>
  </w:num>
  <w:num w:numId="21" w16cid:durableId="2106031667">
    <w:abstractNumId w:val="44"/>
  </w:num>
  <w:num w:numId="22" w16cid:durableId="1906839061">
    <w:abstractNumId w:val="28"/>
  </w:num>
  <w:num w:numId="23" w16cid:durableId="783614613">
    <w:abstractNumId w:val="0"/>
  </w:num>
  <w:num w:numId="24" w16cid:durableId="1992321891">
    <w:abstractNumId w:val="38"/>
  </w:num>
  <w:num w:numId="25" w16cid:durableId="1157571780">
    <w:abstractNumId w:val="5"/>
  </w:num>
  <w:num w:numId="26" w16cid:durableId="2133595180">
    <w:abstractNumId w:val="20"/>
  </w:num>
  <w:num w:numId="27" w16cid:durableId="791939588">
    <w:abstractNumId w:val="9"/>
  </w:num>
  <w:num w:numId="28" w16cid:durableId="870339720">
    <w:abstractNumId w:val="6"/>
  </w:num>
  <w:num w:numId="29" w16cid:durableId="1877498893">
    <w:abstractNumId w:val="29"/>
  </w:num>
  <w:num w:numId="30" w16cid:durableId="1101728196">
    <w:abstractNumId w:val="31"/>
  </w:num>
  <w:num w:numId="31" w16cid:durableId="569735356">
    <w:abstractNumId w:val="55"/>
  </w:num>
  <w:num w:numId="32" w16cid:durableId="951789267">
    <w:abstractNumId w:val="16"/>
  </w:num>
  <w:num w:numId="33" w16cid:durableId="603346170">
    <w:abstractNumId w:val="32"/>
  </w:num>
  <w:num w:numId="34" w16cid:durableId="796875016">
    <w:abstractNumId w:val="30"/>
  </w:num>
  <w:num w:numId="35" w16cid:durableId="338235381">
    <w:abstractNumId w:val="45"/>
  </w:num>
  <w:num w:numId="36" w16cid:durableId="214512310">
    <w:abstractNumId w:val="41"/>
  </w:num>
  <w:num w:numId="37" w16cid:durableId="1468475708">
    <w:abstractNumId w:val="13"/>
  </w:num>
  <w:num w:numId="38" w16cid:durableId="1442801533">
    <w:abstractNumId w:val="18"/>
  </w:num>
  <w:num w:numId="39" w16cid:durableId="408699371">
    <w:abstractNumId w:val="4"/>
  </w:num>
  <w:num w:numId="40" w16cid:durableId="61369206">
    <w:abstractNumId w:val="21"/>
  </w:num>
  <w:num w:numId="41" w16cid:durableId="1665355931">
    <w:abstractNumId w:val="22"/>
  </w:num>
  <w:num w:numId="42" w16cid:durableId="279149821">
    <w:abstractNumId w:val="17"/>
  </w:num>
  <w:num w:numId="43" w16cid:durableId="311760380">
    <w:abstractNumId w:val="42"/>
  </w:num>
  <w:num w:numId="44" w16cid:durableId="705564332">
    <w:abstractNumId w:val="8"/>
  </w:num>
  <w:num w:numId="45" w16cid:durableId="1728646992">
    <w:abstractNumId w:val="11"/>
  </w:num>
  <w:num w:numId="46" w16cid:durableId="2081711421">
    <w:abstractNumId w:val="50"/>
  </w:num>
  <w:num w:numId="47" w16cid:durableId="984356243">
    <w:abstractNumId w:val="27"/>
  </w:num>
  <w:num w:numId="48" w16cid:durableId="1404526581">
    <w:abstractNumId w:val="52"/>
  </w:num>
  <w:num w:numId="49" w16cid:durableId="1056659029">
    <w:abstractNumId w:val="2"/>
  </w:num>
  <w:num w:numId="50" w16cid:durableId="681205670">
    <w:abstractNumId w:val="39"/>
  </w:num>
  <w:num w:numId="51" w16cid:durableId="761799397">
    <w:abstractNumId w:val="15"/>
  </w:num>
  <w:num w:numId="52" w16cid:durableId="1463814130">
    <w:abstractNumId w:val="56"/>
  </w:num>
  <w:num w:numId="53" w16cid:durableId="1487092780">
    <w:abstractNumId w:val="3"/>
  </w:num>
  <w:num w:numId="54" w16cid:durableId="982540671">
    <w:abstractNumId w:val="12"/>
  </w:num>
  <w:num w:numId="55" w16cid:durableId="704599348">
    <w:abstractNumId w:val="59"/>
  </w:num>
  <w:num w:numId="56" w16cid:durableId="658506397">
    <w:abstractNumId w:val="61"/>
  </w:num>
  <w:num w:numId="57" w16cid:durableId="252595754">
    <w:abstractNumId w:val="54"/>
  </w:num>
  <w:num w:numId="58" w16cid:durableId="1429931159">
    <w:abstractNumId w:val="34"/>
  </w:num>
  <w:num w:numId="59" w16cid:durableId="1417096813">
    <w:abstractNumId w:val="36"/>
  </w:num>
  <w:num w:numId="60" w16cid:durableId="416709893">
    <w:abstractNumId w:val="7"/>
  </w:num>
  <w:num w:numId="61" w16cid:durableId="9256662">
    <w:abstractNumId w:val="48"/>
  </w:num>
  <w:num w:numId="62" w16cid:durableId="76959253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08"/>
    <w:rsid w:val="0001642D"/>
    <w:rsid w:val="00032564"/>
    <w:rsid w:val="000338F4"/>
    <w:rsid w:val="00046A76"/>
    <w:rsid w:val="0006126E"/>
    <w:rsid w:val="00067893"/>
    <w:rsid w:val="00087302"/>
    <w:rsid w:val="00136CCA"/>
    <w:rsid w:val="002257AF"/>
    <w:rsid w:val="00226606"/>
    <w:rsid w:val="00231DC6"/>
    <w:rsid w:val="00256A52"/>
    <w:rsid w:val="00284F7E"/>
    <w:rsid w:val="00294A30"/>
    <w:rsid w:val="002A0CB8"/>
    <w:rsid w:val="002A691F"/>
    <w:rsid w:val="002B3C97"/>
    <w:rsid w:val="002E1321"/>
    <w:rsid w:val="002E4419"/>
    <w:rsid w:val="0030179B"/>
    <w:rsid w:val="00350212"/>
    <w:rsid w:val="0037513C"/>
    <w:rsid w:val="00393856"/>
    <w:rsid w:val="003A4C22"/>
    <w:rsid w:val="003B7BA6"/>
    <w:rsid w:val="003E00E7"/>
    <w:rsid w:val="003F1FA4"/>
    <w:rsid w:val="00483EAA"/>
    <w:rsid w:val="00565C40"/>
    <w:rsid w:val="00571315"/>
    <w:rsid w:val="005D3385"/>
    <w:rsid w:val="006256B2"/>
    <w:rsid w:val="00630650"/>
    <w:rsid w:val="00651BC6"/>
    <w:rsid w:val="00653F33"/>
    <w:rsid w:val="00671614"/>
    <w:rsid w:val="00675298"/>
    <w:rsid w:val="007246E4"/>
    <w:rsid w:val="00772780"/>
    <w:rsid w:val="00781352"/>
    <w:rsid w:val="007A0B07"/>
    <w:rsid w:val="007D7B60"/>
    <w:rsid w:val="00846071"/>
    <w:rsid w:val="00855F8B"/>
    <w:rsid w:val="00881720"/>
    <w:rsid w:val="00884799"/>
    <w:rsid w:val="008C5492"/>
    <w:rsid w:val="008E1A52"/>
    <w:rsid w:val="0091639E"/>
    <w:rsid w:val="0092460C"/>
    <w:rsid w:val="00941BC3"/>
    <w:rsid w:val="009434E1"/>
    <w:rsid w:val="00964555"/>
    <w:rsid w:val="00967E23"/>
    <w:rsid w:val="00985088"/>
    <w:rsid w:val="009A1D30"/>
    <w:rsid w:val="009D75A3"/>
    <w:rsid w:val="009E2810"/>
    <w:rsid w:val="009E41EC"/>
    <w:rsid w:val="00A179A4"/>
    <w:rsid w:val="00A279A2"/>
    <w:rsid w:val="00A40A9A"/>
    <w:rsid w:val="00A50A2D"/>
    <w:rsid w:val="00A637BE"/>
    <w:rsid w:val="00AA5288"/>
    <w:rsid w:val="00AB715D"/>
    <w:rsid w:val="00AC3068"/>
    <w:rsid w:val="00AC6AC3"/>
    <w:rsid w:val="00AE136F"/>
    <w:rsid w:val="00B06823"/>
    <w:rsid w:val="00B424DF"/>
    <w:rsid w:val="00BE6F9F"/>
    <w:rsid w:val="00BF2FFF"/>
    <w:rsid w:val="00C23880"/>
    <w:rsid w:val="00CB0959"/>
    <w:rsid w:val="00D2010D"/>
    <w:rsid w:val="00D44FA3"/>
    <w:rsid w:val="00D84408"/>
    <w:rsid w:val="00D92968"/>
    <w:rsid w:val="00DB3396"/>
    <w:rsid w:val="00DC38D8"/>
    <w:rsid w:val="00E5037F"/>
    <w:rsid w:val="00E61BF0"/>
    <w:rsid w:val="00E9203E"/>
    <w:rsid w:val="00EA2905"/>
    <w:rsid w:val="00EE7747"/>
    <w:rsid w:val="00F57EAC"/>
    <w:rsid w:val="00F8103E"/>
    <w:rsid w:val="02AB7AFC"/>
    <w:rsid w:val="03E434DC"/>
    <w:rsid w:val="05ED915A"/>
    <w:rsid w:val="08757FBE"/>
    <w:rsid w:val="0953ECD8"/>
    <w:rsid w:val="09AEA27D"/>
    <w:rsid w:val="0A092365"/>
    <w:rsid w:val="0AFBFF83"/>
    <w:rsid w:val="0BB11096"/>
    <w:rsid w:val="0BD54225"/>
    <w:rsid w:val="0D7E8B4B"/>
    <w:rsid w:val="0E10F38B"/>
    <w:rsid w:val="0E96B62C"/>
    <w:rsid w:val="0EFFD8F0"/>
    <w:rsid w:val="0F862C7D"/>
    <w:rsid w:val="0FF2EF5B"/>
    <w:rsid w:val="125DEFAA"/>
    <w:rsid w:val="140E88E1"/>
    <w:rsid w:val="14C74012"/>
    <w:rsid w:val="15A8D659"/>
    <w:rsid w:val="15B6675B"/>
    <w:rsid w:val="1638FB7D"/>
    <w:rsid w:val="18F87DF6"/>
    <w:rsid w:val="1929F6BD"/>
    <w:rsid w:val="1C7F8ADB"/>
    <w:rsid w:val="1D2F199C"/>
    <w:rsid w:val="1DA27019"/>
    <w:rsid w:val="1DBFB2E2"/>
    <w:rsid w:val="1DEB965B"/>
    <w:rsid w:val="1F2B9B1D"/>
    <w:rsid w:val="20C9C5BB"/>
    <w:rsid w:val="21E66C75"/>
    <w:rsid w:val="23BE356E"/>
    <w:rsid w:val="24DA49EF"/>
    <w:rsid w:val="250AB517"/>
    <w:rsid w:val="285FE7C2"/>
    <w:rsid w:val="29F40243"/>
    <w:rsid w:val="2C008E5E"/>
    <w:rsid w:val="2CB7EFEB"/>
    <w:rsid w:val="2CE9DD21"/>
    <w:rsid w:val="2DB020A7"/>
    <w:rsid w:val="2E996590"/>
    <w:rsid w:val="30FAAF62"/>
    <w:rsid w:val="31FCD5FF"/>
    <w:rsid w:val="35CB6EDD"/>
    <w:rsid w:val="35F9FC7E"/>
    <w:rsid w:val="377E60F0"/>
    <w:rsid w:val="389AF548"/>
    <w:rsid w:val="3BC867F6"/>
    <w:rsid w:val="3BD45603"/>
    <w:rsid w:val="3E4A0724"/>
    <w:rsid w:val="3E8D9228"/>
    <w:rsid w:val="401C958D"/>
    <w:rsid w:val="418173F4"/>
    <w:rsid w:val="4265E986"/>
    <w:rsid w:val="432976E5"/>
    <w:rsid w:val="450A5FA9"/>
    <w:rsid w:val="458A4F58"/>
    <w:rsid w:val="46049107"/>
    <w:rsid w:val="460506E0"/>
    <w:rsid w:val="476AB3AD"/>
    <w:rsid w:val="487B0DD0"/>
    <w:rsid w:val="48B5483D"/>
    <w:rsid w:val="4929A512"/>
    <w:rsid w:val="493828D9"/>
    <w:rsid w:val="49F0FF45"/>
    <w:rsid w:val="4A665543"/>
    <w:rsid w:val="4AC0E3A6"/>
    <w:rsid w:val="4AFF00BA"/>
    <w:rsid w:val="4C3C3F2E"/>
    <w:rsid w:val="4C6C4FB9"/>
    <w:rsid w:val="4CABA127"/>
    <w:rsid w:val="4E5E0FEA"/>
    <w:rsid w:val="4EA2C71E"/>
    <w:rsid w:val="4F5629CD"/>
    <w:rsid w:val="4FBF82A4"/>
    <w:rsid w:val="5205EDC3"/>
    <w:rsid w:val="53A2956C"/>
    <w:rsid w:val="5490B17D"/>
    <w:rsid w:val="55DA78D8"/>
    <w:rsid w:val="56680FF5"/>
    <w:rsid w:val="57A75F01"/>
    <w:rsid w:val="59A842E9"/>
    <w:rsid w:val="59C19DB6"/>
    <w:rsid w:val="5BBDB56C"/>
    <w:rsid w:val="5BCC550A"/>
    <w:rsid w:val="5BD3C86D"/>
    <w:rsid w:val="5C3F90FE"/>
    <w:rsid w:val="604B5FB5"/>
    <w:rsid w:val="609EA519"/>
    <w:rsid w:val="61B6E298"/>
    <w:rsid w:val="62155D81"/>
    <w:rsid w:val="626BE271"/>
    <w:rsid w:val="62D977FE"/>
    <w:rsid w:val="63D9F758"/>
    <w:rsid w:val="63F799A4"/>
    <w:rsid w:val="6499BDE3"/>
    <w:rsid w:val="662FFFAB"/>
    <w:rsid w:val="665A9F85"/>
    <w:rsid w:val="67AAB325"/>
    <w:rsid w:val="69CC5C3B"/>
    <w:rsid w:val="6A31B7EF"/>
    <w:rsid w:val="6A754CE4"/>
    <w:rsid w:val="6B29016F"/>
    <w:rsid w:val="6DE86A89"/>
    <w:rsid w:val="6F4C4586"/>
    <w:rsid w:val="6FE34EE0"/>
    <w:rsid w:val="701C8318"/>
    <w:rsid w:val="7193A944"/>
    <w:rsid w:val="72A539FE"/>
    <w:rsid w:val="72B42191"/>
    <w:rsid w:val="7361C1DA"/>
    <w:rsid w:val="73BAA7A2"/>
    <w:rsid w:val="74F5C879"/>
    <w:rsid w:val="75B3FA74"/>
    <w:rsid w:val="76272EF8"/>
    <w:rsid w:val="7643ED9E"/>
    <w:rsid w:val="771D8909"/>
    <w:rsid w:val="77DD437B"/>
    <w:rsid w:val="781CF65C"/>
    <w:rsid w:val="783FF57E"/>
    <w:rsid w:val="78A2670A"/>
    <w:rsid w:val="79EE7615"/>
    <w:rsid w:val="7ABD65BC"/>
    <w:rsid w:val="7AC9C265"/>
    <w:rsid w:val="7BA3FB5A"/>
    <w:rsid w:val="7C49CD90"/>
    <w:rsid w:val="7D478A09"/>
    <w:rsid w:val="7E156014"/>
    <w:rsid w:val="7FA9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B64A1"/>
  <w15:docId w15:val="{E0C9C3B2-9E8A-4331-B69A-A631095F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 w:line="252" w:lineRule="auto"/>
      <w:ind w:left="11" w:hanging="10"/>
      <w:jc w:val="both"/>
      <w:outlineLvl w:val="0"/>
    </w:pPr>
    <w:rPr>
      <w:rFonts w:ascii="Calibri" w:eastAsia="Calibri" w:hAnsi="Calibri" w:cs="Calibri"/>
      <w:b/>
      <w:color w:val="000000"/>
    </w:rPr>
  </w:style>
  <w:style w:type="paragraph" w:styleId="Heading2">
    <w:name w:val="heading 2"/>
    <w:basedOn w:val="Heading1"/>
    <w:next w:val="Normal"/>
    <w:link w:val="Heading2Char"/>
    <w:uiPriority w:val="9"/>
    <w:unhideWhenUsed/>
    <w:qFormat/>
    <w:rsid w:val="00D2010D"/>
    <w:pPr>
      <w:spacing w:after="0" w:line="360" w:lineRule="auto"/>
      <w:ind w:left="14" w:right="360" w:hanging="14"/>
      <w:jc w:val="left"/>
      <w:outlineLvl w:val="1"/>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2010D"/>
    <w:rPr>
      <w:rFonts w:asciiTheme="majorHAnsi" w:eastAsia="Calibri" w:hAnsiTheme="majorHAnsi" w:cs="Calibri"/>
      <w:b/>
      <w:color w:val="000000"/>
      <w:sz w:val="28"/>
      <w:szCs w:val="28"/>
    </w:rPr>
  </w:style>
  <w:style w:type="character" w:customStyle="1" w:styleId="Heading1Char">
    <w:name w:val="Heading 1 Char"/>
    <w:link w:val="Heading1"/>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AA5288"/>
    <w:rPr>
      <w:color w:val="0000FF"/>
      <w:u w:val="single"/>
    </w:rPr>
  </w:style>
  <w:style w:type="paragraph" w:styleId="Header">
    <w:name w:val="header"/>
    <w:basedOn w:val="Normal"/>
    <w:link w:val="HeaderChar"/>
    <w:uiPriority w:val="99"/>
    <w:unhideWhenUsed/>
    <w:rsid w:val="00284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F7E"/>
    <w:rPr>
      <w:rFonts w:ascii="Calibri" w:eastAsia="Calibri" w:hAnsi="Calibri" w:cs="Calibri"/>
      <w:color w:val="000000"/>
    </w:rPr>
  </w:style>
  <w:style w:type="paragraph" w:styleId="Footer">
    <w:name w:val="footer"/>
    <w:basedOn w:val="Normal"/>
    <w:link w:val="FooterChar"/>
    <w:uiPriority w:val="99"/>
    <w:unhideWhenUsed/>
    <w:rsid w:val="00284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7E"/>
    <w:rPr>
      <w:rFonts w:ascii="Calibri" w:eastAsia="Calibri" w:hAnsi="Calibri" w:cs="Calibri"/>
      <w:color w:val="000000"/>
    </w:rPr>
  </w:style>
  <w:style w:type="table" w:styleId="TableGrid">
    <w:name w:val="Table Grid"/>
    <w:basedOn w:val="TableNormal"/>
    <w:uiPriority w:val="39"/>
    <w:rsid w:val="00393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9A4"/>
    <w:pPr>
      <w:ind w:left="720"/>
      <w:contextualSpacing/>
    </w:pPr>
  </w:style>
  <w:style w:type="paragraph" w:customStyle="1" w:styleId="paragraph">
    <w:name w:val="paragraph"/>
    <w:basedOn w:val="Normal"/>
    <w:rsid w:val="00985088"/>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985088"/>
  </w:style>
  <w:style w:type="character" w:customStyle="1" w:styleId="eop">
    <w:name w:val="eop"/>
    <w:basedOn w:val="DefaultParagraphFont"/>
    <w:rsid w:val="00985088"/>
  </w:style>
  <w:style w:type="character" w:customStyle="1" w:styleId="tabchar">
    <w:name w:val="tabchar"/>
    <w:basedOn w:val="DefaultParagraphFont"/>
    <w:rsid w:val="0098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5627">
      <w:bodyDiv w:val="1"/>
      <w:marLeft w:val="0"/>
      <w:marRight w:val="0"/>
      <w:marTop w:val="0"/>
      <w:marBottom w:val="0"/>
      <w:divBdr>
        <w:top w:val="none" w:sz="0" w:space="0" w:color="auto"/>
        <w:left w:val="none" w:sz="0" w:space="0" w:color="auto"/>
        <w:bottom w:val="none" w:sz="0" w:space="0" w:color="auto"/>
        <w:right w:val="none" w:sz="0" w:space="0" w:color="auto"/>
      </w:divBdr>
      <w:divsChild>
        <w:div w:id="171262249">
          <w:marLeft w:val="0"/>
          <w:marRight w:val="0"/>
          <w:marTop w:val="0"/>
          <w:marBottom w:val="0"/>
          <w:divBdr>
            <w:top w:val="none" w:sz="0" w:space="0" w:color="auto"/>
            <w:left w:val="none" w:sz="0" w:space="0" w:color="auto"/>
            <w:bottom w:val="none" w:sz="0" w:space="0" w:color="auto"/>
            <w:right w:val="none" w:sz="0" w:space="0" w:color="auto"/>
          </w:divBdr>
        </w:div>
        <w:div w:id="1497107352">
          <w:marLeft w:val="0"/>
          <w:marRight w:val="0"/>
          <w:marTop w:val="0"/>
          <w:marBottom w:val="0"/>
          <w:divBdr>
            <w:top w:val="none" w:sz="0" w:space="0" w:color="auto"/>
            <w:left w:val="none" w:sz="0" w:space="0" w:color="auto"/>
            <w:bottom w:val="none" w:sz="0" w:space="0" w:color="auto"/>
            <w:right w:val="none" w:sz="0" w:space="0" w:color="auto"/>
          </w:divBdr>
        </w:div>
        <w:div w:id="1290863247">
          <w:marLeft w:val="0"/>
          <w:marRight w:val="0"/>
          <w:marTop w:val="0"/>
          <w:marBottom w:val="0"/>
          <w:divBdr>
            <w:top w:val="none" w:sz="0" w:space="0" w:color="auto"/>
            <w:left w:val="none" w:sz="0" w:space="0" w:color="auto"/>
            <w:bottom w:val="none" w:sz="0" w:space="0" w:color="auto"/>
            <w:right w:val="none" w:sz="0" w:space="0" w:color="auto"/>
          </w:divBdr>
        </w:div>
      </w:divsChild>
    </w:div>
    <w:div w:id="1333139632">
      <w:bodyDiv w:val="1"/>
      <w:marLeft w:val="0"/>
      <w:marRight w:val="0"/>
      <w:marTop w:val="0"/>
      <w:marBottom w:val="0"/>
      <w:divBdr>
        <w:top w:val="none" w:sz="0" w:space="0" w:color="auto"/>
        <w:left w:val="none" w:sz="0" w:space="0" w:color="auto"/>
        <w:bottom w:val="none" w:sz="0" w:space="0" w:color="auto"/>
        <w:right w:val="none" w:sz="0" w:space="0" w:color="auto"/>
      </w:divBdr>
      <w:divsChild>
        <w:div w:id="318774563">
          <w:marLeft w:val="0"/>
          <w:marRight w:val="0"/>
          <w:marTop w:val="0"/>
          <w:marBottom w:val="0"/>
          <w:divBdr>
            <w:top w:val="none" w:sz="0" w:space="0" w:color="auto"/>
            <w:left w:val="none" w:sz="0" w:space="0" w:color="auto"/>
            <w:bottom w:val="none" w:sz="0" w:space="0" w:color="auto"/>
            <w:right w:val="none" w:sz="0" w:space="0" w:color="auto"/>
          </w:divBdr>
        </w:div>
        <w:div w:id="1523742455">
          <w:marLeft w:val="0"/>
          <w:marRight w:val="0"/>
          <w:marTop w:val="0"/>
          <w:marBottom w:val="0"/>
          <w:divBdr>
            <w:top w:val="none" w:sz="0" w:space="0" w:color="auto"/>
            <w:left w:val="none" w:sz="0" w:space="0" w:color="auto"/>
            <w:bottom w:val="none" w:sz="0" w:space="0" w:color="auto"/>
            <w:right w:val="none" w:sz="0" w:space="0" w:color="auto"/>
          </w:divBdr>
        </w:div>
        <w:div w:id="302930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hs.gov/ohrp/education-and-outreach/human-research-protection-training/human-research-protection-foundational-training/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3523cb-cdf2-4141-a4cf-f715a7719403" xsi:nil="true"/>
    <lcf76f155ced4ddcb4097134ff3c332f xmlns="e36ebfa3-e115-4a3c-a996-2f3294f794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367344C709A44A257E719A2A31A1D" ma:contentTypeVersion="10" ma:contentTypeDescription="Create a new document." ma:contentTypeScope="" ma:versionID="abb8e260f36d755510dbcfcc7045903a">
  <xsd:schema xmlns:xsd="http://www.w3.org/2001/XMLSchema" xmlns:xs="http://www.w3.org/2001/XMLSchema" xmlns:p="http://schemas.microsoft.com/office/2006/metadata/properties" xmlns:ns2="e36ebfa3-e115-4a3c-a996-2f3294f794d3" xmlns:ns3="553523cb-cdf2-4141-a4cf-f715a7719403" targetNamespace="http://schemas.microsoft.com/office/2006/metadata/properties" ma:root="true" ma:fieldsID="a0eb605fa83cff0ece5b3caf550b3acc" ns2:_="" ns3:_="">
    <xsd:import namespace="e36ebfa3-e115-4a3c-a996-2f3294f794d3"/>
    <xsd:import namespace="553523cb-cdf2-4141-a4cf-f715a7719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bfa3-e115-4a3c-a996-2f3294f79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20560-02d3-405f-ad50-ff68a50c11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23cb-cdf2-4141-a4cf-f715a77194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8f7b5-459e-4246-b3dc-781472d02e17}" ma:internalName="TaxCatchAll" ma:showField="CatchAllData" ma:web="553523cb-cdf2-4141-a4cf-f715a7719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3C99-B16F-4C04-B703-E53BD81EDC16}">
  <ds:schemaRefs>
    <ds:schemaRef ds:uri="http://schemas.microsoft.com/office/2006/metadata/properties"/>
    <ds:schemaRef ds:uri="http://schemas.microsoft.com/office/infopath/2007/PartnerControls"/>
    <ds:schemaRef ds:uri="553523cb-cdf2-4141-a4cf-f715a7719403"/>
    <ds:schemaRef ds:uri="e36ebfa3-e115-4a3c-a996-2f3294f794d3"/>
  </ds:schemaRefs>
</ds:datastoreItem>
</file>

<file path=customXml/itemProps2.xml><?xml version="1.0" encoding="utf-8"?>
<ds:datastoreItem xmlns:ds="http://schemas.openxmlformats.org/officeDocument/2006/customXml" ds:itemID="{C4CB6829-4D18-4583-B259-7961E43E19D2}">
  <ds:schemaRefs>
    <ds:schemaRef ds:uri="http://schemas.microsoft.com/sharepoint/v3/contenttype/forms"/>
  </ds:schemaRefs>
</ds:datastoreItem>
</file>

<file path=customXml/itemProps3.xml><?xml version="1.0" encoding="utf-8"?>
<ds:datastoreItem xmlns:ds="http://schemas.openxmlformats.org/officeDocument/2006/customXml" ds:itemID="{1DAEA70E-58B3-4CF6-99B2-07DADAF0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bfa3-e115-4a3c-a996-2f3294f794d3"/>
    <ds:schemaRef ds:uri="553523cb-cdf2-4141-a4cf-f715a7719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8EA3-FF7F-4095-824B-DDD259AE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INSTITUTIONAL REVIEW BOARD APPLICATION FORM</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REVIEW BOARD APPLICATION FORM</dc:title>
  <dc:subject/>
  <dc:creator>Sara Buster</dc:creator>
  <cp:keywords/>
  <cp:lastModifiedBy>Mark McClendon</cp:lastModifiedBy>
  <cp:revision>3</cp:revision>
  <dcterms:created xsi:type="dcterms:W3CDTF">2026-06-09T17:52:00Z</dcterms:created>
  <dcterms:modified xsi:type="dcterms:W3CDTF">2026-06-09T18:20:00Z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19f0-38a6-40fc-810e-ef21eb0d5778_Enabled">
    <vt:lpwstr>true</vt:lpwstr>
  </property>
  <property fmtid="{D5CDD505-2E9C-101B-9397-08002B2CF9AE}" pid="3" name="MSIP_Label_9ae119f0-38a6-40fc-810e-ef21eb0d5778_SetDate">
    <vt:lpwstr>2024-09-03T14:48:07Z</vt:lpwstr>
  </property>
  <property fmtid="{D5CDD505-2E9C-101B-9397-08002B2CF9AE}" pid="4" name="MSIP_Label_9ae119f0-38a6-40fc-810e-ef21eb0d5778_Method">
    <vt:lpwstr>Standard</vt:lpwstr>
  </property>
  <property fmtid="{D5CDD505-2E9C-101B-9397-08002B2CF9AE}" pid="5" name="MSIP_Label_9ae119f0-38a6-40fc-810e-ef21eb0d5778_Name">
    <vt:lpwstr>defa4170-0d19-0005-0004-bc88714345d2</vt:lpwstr>
  </property>
  <property fmtid="{D5CDD505-2E9C-101B-9397-08002B2CF9AE}" pid="6" name="MSIP_Label_9ae119f0-38a6-40fc-810e-ef21eb0d5778_SiteId">
    <vt:lpwstr>51099f15-499b-44d5-a287-ac53ac263895</vt:lpwstr>
  </property>
  <property fmtid="{D5CDD505-2E9C-101B-9397-08002B2CF9AE}" pid="7" name="MSIP_Label_9ae119f0-38a6-40fc-810e-ef21eb0d5778_ActionId">
    <vt:lpwstr>5973aa3e-50ef-426b-89ff-773694c0dcf1</vt:lpwstr>
  </property>
  <property fmtid="{D5CDD505-2E9C-101B-9397-08002B2CF9AE}" pid="8" name="MSIP_Label_9ae119f0-38a6-40fc-810e-ef21eb0d5778_ContentBits">
    <vt:lpwstr>0</vt:lpwstr>
  </property>
  <property fmtid="{D5CDD505-2E9C-101B-9397-08002B2CF9AE}" pid="9" name="ContentTypeId">
    <vt:lpwstr>0x010100FED367344C709A44A257E719A2A31A1D</vt:lpwstr>
  </property>
  <property fmtid="{D5CDD505-2E9C-101B-9397-08002B2CF9AE}" pid="10" name="MediaServiceImageTags">
    <vt:lpwstr/>
  </property>
</Properties>
</file>